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E86062" w:rsidRDefault="00F954F2" w:rsidP="00C546ED">
      <w:pPr>
        <w:spacing w:line="360" w:lineRule="auto"/>
        <w:jc w:val="right"/>
        <w:rPr>
          <w:sz w:val="28"/>
          <w:szCs w:val="28"/>
        </w:rPr>
      </w:pPr>
      <w:r w:rsidRPr="00E86062">
        <w:rPr>
          <w:sz w:val="28"/>
          <w:szCs w:val="28"/>
        </w:rPr>
        <w:t xml:space="preserve">        </w:t>
      </w:r>
    </w:p>
    <w:p w:rsidR="00F954F2" w:rsidRPr="00E86062" w:rsidRDefault="00F954F2" w:rsidP="00C546ED">
      <w:pPr>
        <w:spacing w:line="276" w:lineRule="auto"/>
        <w:jc w:val="center"/>
        <w:rPr>
          <w:sz w:val="28"/>
          <w:szCs w:val="28"/>
        </w:rPr>
      </w:pPr>
      <w:r w:rsidRPr="00E86062">
        <w:rPr>
          <w:sz w:val="28"/>
          <w:szCs w:val="28"/>
        </w:rPr>
        <w:t>РЕШЕНИЕ</w:t>
      </w:r>
    </w:p>
    <w:p w:rsidR="00F954F2" w:rsidRPr="00E86062" w:rsidRDefault="00822CA2" w:rsidP="00C546E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F954F2" w:rsidRPr="00E86062" w:rsidRDefault="00F954F2" w:rsidP="00C546ED">
      <w:pPr>
        <w:spacing w:line="276" w:lineRule="auto"/>
        <w:jc w:val="center"/>
        <w:rPr>
          <w:sz w:val="28"/>
          <w:szCs w:val="28"/>
        </w:rPr>
      </w:pPr>
      <w:r w:rsidRPr="00E86062">
        <w:rPr>
          <w:sz w:val="28"/>
          <w:szCs w:val="28"/>
        </w:rPr>
        <w:t>РОО «Совет ректоров вузов Санкт-Петербурга»</w:t>
      </w:r>
    </w:p>
    <w:p w:rsidR="00F954F2" w:rsidRPr="00E86062" w:rsidRDefault="00F954F2" w:rsidP="00C546ED">
      <w:pPr>
        <w:tabs>
          <w:tab w:val="left" w:pos="3679"/>
          <w:tab w:val="center" w:pos="5037"/>
        </w:tabs>
        <w:rPr>
          <w:sz w:val="28"/>
          <w:szCs w:val="28"/>
        </w:rPr>
      </w:pPr>
    </w:p>
    <w:p w:rsidR="00F954F2" w:rsidRPr="00E86062" w:rsidRDefault="00A9104C" w:rsidP="00C546ED">
      <w:pPr>
        <w:tabs>
          <w:tab w:val="left" w:pos="3679"/>
          <w:tab w:val="center" w:pos="5037"/>
        </w:tabs>
        <w:rPr>
          <w:b/>
          <w:sz w:val="28"/>
          <w:szCs w:val="28"/>
        </w:rPr>
      </w:pPr>
      <w:r w:rsidRPr="00E86062">
        <w:rPr>
          <w:sz w:val="28"/>
          <w:szCs w:val="28"/>
        </w:rPr>
        <w:t>21</w:t>
      </w:r>
      <w:r w:rsidR="00F46EF5" w:rsidRPr="00E86062">
        <w:rPr>
          <w:sz w:val="28"/>
          <w:szCs w:val="28"/>
        </w:rPr>
        <w:t xml:space="preserve"> февраля 201</w:t>
      </w:r>
      <w:r w:rsidRPr="00E86062">
        <w:rPr>
          <w:sz w:val="28"/>
          <w:szCs w:val="28"/>
        </w:rPr>
        <w:t>4</w:t>
      </w:r>
      <w:r w:rsidR="00F46EF5" w:rsidRPr="00E86062">
        <w:rPr>
          <w:sz w:val="28"/>
          <w:szCs w:val="28"/>
        </w:rPr>
        <w:t xml:space="preserve"> г.</w:t>
      </w:r>
      <w:r w:rsidR="00F954F2" w:rsidRPr="00E86062">
        <w:rPr>
          <w:sz w:val="28"/>
          <w:szCs w:val="28"/>
        </w:rPr>
        <w:t xml:space="preserve">                                                   </w:t>
      </w:r>
      <w:r w:rsidR="00CA27E0" w:rsidRPr="00E86062">
        <w:rPr>
          <w:sz w:val="28"/>
          <w:szCs w:val="28"/>
        </w:rPr>
        <w:t xml:space="preserve">         </w:t>
      </w:r>
      <w:r w:rsidR="00C66A7F" w:rsidRPr="00E86062">
        <w:rPr>
          <w:sz w:val="28"/>
          <w:szCs w:val="28"/>
        </w:rPr>
        <w:tab/>
      </w:r>
      <w:r w:rsidR="00C66A7F" w:rsidRPr="00E86062">
        <w:rPr>
          <w:sz w:val="28"/>
          <w:szCs w:val="28"/>
        </w:rPr>
        <w:tab/>
      </w:r>
      <w:r w:rsidR="00CA27E0" w:rsidRPr="00E86062">
        <w:rPr>
          <w:sz w:val="28"/>
          <w:szCs w:val="28"/>
        </w:rPr>
        <w:t xml:space="preserve">        №</w:t>
      </w:r>
      <w:r w:rsidR="00F46EF5" w:rsidRPr="00E86062">
        <w:rPr>
          <w:sz w:val="28"/>
          <w:szCs w:val="28"/>
        </w:rPr>
        <w:t>1</w:t>
      </w:r>
      <w:r w:rsidR="00F954F2" w:rsidRPr="00E86062">
        <w:rPr>
          <w:sz w:val="28"/>
          <w:szCs w:val="28"/>
        </w:rPr>
        <w:t xml:space="preserve">  </w:t>
      </w:r>
    </w:p>
    <w:p w:rsidR="000676AE" w:rsidRPr="00E86062" w:rsidRDefault="000676AE" w:rsidP="00C546ED">
      <w:pPr>
        <w:rPr>
          <w:sz w:val="28"/>
          <w:szCs w:val="28"/>
        </w:rPr>
      </w:pPr>
    </w:p>
    <w:p w:rsidR="00A9104C" w:rsidRPr="00E86062" w:rsidRDefault="00A9104C" w:rsidP="00C546ED">
      <w:pPr>
        <w:jc w:val="both"/>
        <w:rPr>
          <w:sz w:val="28"/>
          <w:szCs w:val="28"/>
        </w:rPr>
      </w:pPr>
      <w:r w:rsidRPr="00E86062">
        <w:rPr>
          <w:b/>
          <w:sz w:val="28"/>
          <w:szCs w:val="28"/>
        </w:rPr>
        <w:t xml:space="preserve">Место проведения: </w:t>
      </w:r>
      <w:r w:rsidRPr="00E86062">
        <w:rPr>
          <w:sz w:val="28"/>
          <w:szCs w:val="28"/>
        </w:rPr>
        <w:t>ФГКВОУ ВПО «Военный учебно-научный центр военно-морского флота «Военно-морская академия имени адмирала флота Советского Союза Н.Г. Кузнецова».</w:t>
      </w:r>
    </w:p>
    <w:p w:rsidR="00D079B0" w:rsidRPr="00E86062" w:rsidRDefault="00A9104C" w:rsidP="00C546ED">
      <w:pPr>
        <w:jc w:val="both"/>
        <w:rPr>
          <w:color w:val="FF0000"/>
          <w:sz w:val="28"/>
          <w:szCs w:val="28"/>
        </w:rPr>
      </w:pPr>
      <w:r w:rsidRPr="00E86062">
        <w:rPr>
          <w:b/>
          <w:sz w:val="28"/>
          <w:szCs w:val="28"/>
        </w:rPr>
        <w:t>Адрес:</w:t>
      </w:r>
      <w:r w:rsidRPr="00E86062">
        <w:rPr>
          <w:sz w:val="28"/>
          <w:szCs w:val="28"/>
        </w:rPr>
        <w:t xml:space="preserve"> Ушаковская </w:t>
      </w:r>
      <w:r w:rsidRPr="00E86062">
        <w:rPr>
          <w:b/>
          <w:sz w:val="28"/>
          <w:szCs w:val="28"/>
        </w:rPr>
        <w:t xml:space="preserve"> </w:t>
      </w:r>
      <w:r w:rsidR="00DE0B6E">
        <w:rPr>
          <w:sz w:val="28"/>
          <w:szCs w:val="28"/>
        </w:rPr>
        <w:t>наб.,</w:t>
      </w:r>
      <w:r w:rsidRPr="00E86062">
        <w:rPr>
          <w:sz w:val="28"/>
          <w:szCs w:val="28"/>
        </w:rPr>
        <w:t xml:space="preserve"> д. 17/1.</w:t>
      </w:r>
    </w:p>
    <w:p w:rsidR="00D079B0" w:rsidRPr="00E86062" w:rsidRDefault="00D079B0" w:rsidP="00C546ED">
      <w:pPr>
        <w:jc w:val="both"/>
        <w:rPr>
          <w:b/>
          <w:sz w:val="28"/>
          <w:szCs w:val="28"/>
        </w:rPr>
      </w:pPr>
    </w:p>
    <w:p w:rsidR="00C87834" w:rsidRPr="00E86062" w:rsidRDefault="00046FC5" w:rsidP="00C546ED">
      <w:pPr>
        <w:jc w:val="both"/>
        <w:rPr>
          <w:color w:val="FF0000"/>
          <w:sz w:val="28"/>
          <w:szCs w:val="28"/>
        </w:rPr>
      </w:pPr>
      <w:r w:rsidRPr="00E86062">
        <w:rPr>
          <w:b/>
          <w:sz w:val="28"/>
          <w:szCs w:val="28"/>
        </w:rPr>
        <w:t>Присутствовали:</w:t>
      </w:r>
      <w:r w:rsidR="00822CA2" w:rsidRPr="00E86062">
        <w:rPr>
          <w:b/>
          <w:sz w:val="28"/>
          <w:szCs w:val="28"/>
        </w:rPr>
        <w:t xml:space="preserve"> </w:t>
      </w:r>
      <w:r w:rsidR="00CB4873">
        <w:rPr>
          <w:sz w:val="28"/>
          <w:szCs w:val="28"/>
        </w:rPr>
        <w:t>81</w:t>
      </w:r>
      <w:r w:rsidR="00D079B0" w:rsidRPr="00E86062">
        <w:rPr>
          <w:b/>
          <w:sz w:val="28"/>
          <w:szCs w:val="28"/>
        </w:rPr>
        <w:t xml:space="preserve"> </w:t>
      </w:r>
      <w:r w:rsidR="0096345A" w:rsidRPr="00E86062">
        <w:rPr>
          <w:sz w:val="28"/>
          <w:szCs w:val="28"/>
        </w:rPr>
        <w:t>человек.</w:t>
      </w:r>
    </w:p>
    <w:p w:rsidR="00C87834" w:rsidRPr="00E86062" w:rsidRDefault="00C87834" w:rsidP="00C546ED">
      <w:pPr>
        <w:jc w:val="both"/>
        <w:rPr>
          <w:sz w:val="28"/>
          <w:szCs w:val="28"/>
        </w:rPr>
      </w:pPr>
    </w:p>
    <w:p w:rsidR="009F12F3" w:rsidRDefault="009F12F3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П</w:t>
      </w:r>
      <w:r w:rsidR="00772EBD" w:rsidRPr="00E86062">
        <w:rPr>
          <w:sz w:val="28"/>
          <w:szCs w:val="28"/>
        </w:rPr>
        <w:t>РИГЛАШЕНЫ</w:t>
      </w:r>
      <w:r w:rsidRPr="00E86062">
        <w:rPr>
          <w:sz w:val="28"/>
          <w:szCs w:val="28"/>
        </w:rPr>
        <w:t>:</w:t>
      </w:r>
    </w:p>
    <w:p w:rsidR="00131B4F" w:rsidRPr="00E86062" w:rsidRDefault="00131B4F" w:rsidP="00C546ED">
      <w:pPr>
        <w:jc w:val="both"/>
        <w:rPr>
          <w:color w:val="FF0000"/>
          <w:sz w:val="28"/>
          <w:szCs w:val="28"/>
        </w:rPr>
      </w:pPr>
    </w:p>
    <w:p w:rsidR="00502CE0" w:rsidRPr="00E86062" w:rsidRDefault="00502CE0" w:rsidP="00512F91">
      <w:pPr>
        <w:numPr>
          <w:ilvl w:val="0"/>
          <w:numId w:val="1"/>
        </w:numPr>
        <w:ind w:left="0" w:firstLine="0"/>
        <w:contextualSpacing/>
        <w:jc w:val="both"/>
        <w:outlineLvl w:val="0"/>
        <w:rPr>
          <w:color w:val="000000"/>
          <w:sz w:val="28"/>
          <w:szCs w:val="28"/>
        </w:rPr>
      </w:pPr>
      <w:r w:rsidRPr="00E86062">
        <w:rPr>
          <w:color w:val="000000"/>
          <w:sz w:val="28"/>
          <w:szCs w:val="28"/>
        </w:rPr>
        <w:t>Полтавченко Г.С. – губернатор Санкт-Петербурга.</w:t>
      </w:r>
    </w:p>
    <w:p w:rsidR="008A78CA" w:rsidRDefault="00502CE0" w:rsidP="00512F91">
      <w:pPr>
        <w:numPr>
          <w:ilvl w:val="0"/>
          <w:numId w:val="1"/>
        </w:numPr>
        <w:ind w:left="0" w:firstLine="0"/>
        <w:contextualSpacing/>
        <w:jc w:val="both"/>
        <w:outlineLvl w:val="0"/>
        <w:rPr>
          <w:color w:val="000000"/>
          <w:sz w:val="28"/>
          <w:szCs w:val="28"/>
        </w:rPr>
      </w:pPr>
      <w:r w:rsidRPr="00E86062">
        <w:rPr>
          <w:color w:val="000000"/>
          <w:sz w:val="28"/>
          <w:szCs w:val="28"/>
        </w:rPr>
        <w:t>Кичеджи В.Н. – вице-губернатор Санкт-Петербурга.</w:t>
      </w:r>
    </w:p>
    <w:p w:rsidR="008A78CA" w:rsidRDefault="003C1DC8" w:rsidP="00512F91">
      <w:pPr>
        <w:numPr>
          <w:ilvl w:val="0"/>
          <w:numId w:val="1"/>
        </w:numPr>
        <w:ind w:left="0" w:firstLine="0"/>
        <w:contextualSpacing/>
        <w:jc w:val="both"/>
        <w:outlineLvl w:val="0"/>
        <w:rPr>
          <w:color w:val="000000"/>
          <w:sz w:val="28"/>
          <w:szCs w:val="28"/>
        </w:rPr>
      </w:pPr>
      <w:r w:rsidRPr="008A78CA">
        <w:rPr>
          <w:sz w:val="28"/>
          <w:szCs w:val="28"/>
        </w:rPr>
        <w:t>Пархоменко А.Н.</w:t>
      </w:r>
      <w:r w:rsidR="008A78CA" w:rsidRPr="008A78CA">
        <w:rPr>
          <w:sz w:val="28"/>
          <w:szCs w:val="28"/>
        </w:rPr>
        <w:t xml:space="preserve"> - </w:t>
      </w:r>
      <w:r w:rsidRPr="008A78CA">
        <w:rPr>
          <w:sz w:val="28"/>
          <w:szCs w:val="28"/>
        </w:rPr>
        <w:t>председатель Комитета по молодежной политике и взаимодействи</w:t>
      </w:r>
      <w:r w:rsidR="00C546ED" w:rsidRPr="008A78CA">
        <w:rPr>
          <w:sz w:val="28"/>
          <w:szCs w:val="28"/>
        </w:rPr>
        <w:t>ю с общественными организациями</w:t>
      </w:r>
      <w:r w:rsidR="008A78CA" w:rsidRPr="008A78CA">
        <w:rPr>
          <w:color w:val="000000"/>
          <w:sz w:val="28"/>
          <w:szCs w:val="28"/>
        </w:rPr>
        <w:t xml:space="preserve"> Правительства Санкт-Петербурга</w:t>
      </w:r>
      <w:r w:rsidR="00C546ED" w:rsidRPr="008A78CA">
        <w:rPr>
          <w:sz w:val="28"/>
          <w:szCs w:val="28"/>
        </w:rPr>
        <w:t>.</w:t>
      </w:r>
      <w:r w:rsidR="008A78CA" w:rsidRPr="008A78CA">
        <w:rPr>
          <w:color w:val="000000"/>
          <w:sz w:val="28"/>
          <w:szCs w:val="28"/>
        </w:rPr>
        <w:t xml:space="preserve"> </w:t>
      </w:r>
    </w:p>
    <w:p w:rsidR="008A78CA" w:rsidRPr="008A78CA" w:rsidRDefault="008A78CA" w:rsidP="00512F91">
      <w:pPr>
        <w:numPr>
          <w:ilvl w:val="0"/>
          <w:numId w:val="1"/>
        </w:numPr>
        <w:ind w:left="0" w:firstLine="0"/>
        <w:contextualSpacing/>
        <w:jc w:val="both"/>
        <w:outlineLvl w:val="0"/>
        <w:rPr>
          <w:color w:val="000000"/>
          <w:sz w:val="28"/>
          <w:szCs w:val="28"/>
        </w:rPr>
      </w:pPr>
      <w:r w:rsidRPr="008A78CA">
        <w:rPr>
          <w:color w:val="000000"/>
          <w:sz w:val="28"/>
          <w:szCs w:val="28"/>
        </w:rPr>
        <w:t>Максимов А. С. – председатель Комитета по науке и высшей школе Правительства Санкт-Петербурга.</w:t>
      </w:r>
    </w:p>
    <w:p w:rsidR="008A78CA" w:rsidRDefault="00C32170" w:rsidP="00512F91">
      <w:pPr>
        <w:numPr>
          <w:ilvl w:val="0"/>
          <w:numId w:val="1"/>
        </w:numPr>
        <w:ind w:left="0" w:firstLine="0"/>
        <w:contextualSpacing/>
        <w:jc w:val="both"/>
        <w:outlineLvl w:val="0"/>
        <w:rPr>
          <w:color w:val="000000"/>
          <w:sz w:val="28"/>
          <w:szCs w:val="28"/>
        </w:rPr>
      </w:pPr>
      <w:r w:rsidRPr="00E86062">
        <w:rPr>
          <w:color w:val="000000"/>
          <w:sz w:val="28"/>
          <w:szCs w:val="28"/>
        </w:rPr>
        <w:t>Ганус И.Ю.</w:t>
      </w:r>
      <w:r w:rsidR="008A78CA">
        <w:rPr>
          <w:color w:val="000000"/>
          <w:sz w:val="28"/>
          <w:szCs w:val="28"/>
        </w:rPr>
        <w:t xml:space="preserve"> – заместитель председателя </w:t>
      </w:r>
      <w:r w:rsidR="008A78CA" w:rsidRPr="008A78CA">
        <w:rPr>
          <w:color w:val="000000"/>
          <w:sz w:val="28"/>
          <w:szCs w:val="28"/>
        </w:rPr>
        <w:t>Комитета по науке и высшей школе Правительства Санкт-Петербурга.</w:t>
      </w:r>
    </w:p>
    <w:p w:rsidR="003C1DC8" w:rsidRDefault="008A78CA" w:rsidP="00C546ED">
      <w:pPr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   Студенты – победители конкурса, </w:t>
      </w:r>
      <w:r w:rsidR="002D233C" w:rsidRPr="00E86062">
        <w:rPr>
          <w:color w:val="000000"/>
          <w:sz w:val="28"/>
          <w:szCs w:val="28"/>
        </w:rPr>
        <w:t xml:space="preserve"> номинированные на премию «Талант преодоления»:</w:t>
      </w:r>
    </w:p>
    <w:p w:rsidR="00502CE0" w:rsidRPr="00E86062" w:rsidRDefault="008A78CA" w:rsidP="00C546ED">
      <w:pPr>
        <w:tabs>
          <w:tab w:val="left" w:pos="567"/>
          <w:tab w:val="left" w:pos="993"/>
          <w:tab w:val="left" w:pos="13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2D233C" w:rsidRPr="00E86062">
        <w:rPr>
          <w:sz w:val="28"/>
          <w:szCs w:val="28"/>
        </w:rPr>
        <w:t>1</w:t>
      </w:r>
      <w:r w:rsidR="00A9104C" w:rsidRPr="00E86062">
        <w:rPr>
          <w:sz w:val="28"/>
          <w:szCs w:val="28"/>
        </w:rPr>
        <w:t xml:space="preserve">. Нечаева Юлия Витальевна, студентка 5 курса юридического факультета ФГБОУ ВПО «Санкт-Петербургский  государственный политехнический университет», </w:t>
      </w:r>
      <w:r w:rsidR="00502CE0" w:rsidRPr="00E86062">
        <w:rPr>
          <w:sz w:val="28"/>
          <w:szCs w:val="28"/>
        </w:rPr>
        <w:t>с сопровождающим</w:t>
      </w:r>
      <w:r w:rsidR="00546D29">
        <w:rPr>
          <w:sz w:val="28"/>
          <w:szCs w:val="28"/>
        </w:rPr>
        <w:t>;</w:t>
      </w:r>
    </w:p>
    <w:p w:rsidR="00502CE0" w:rsidRPr="00E86062" w:rsidRDefault="008A78CA" w:rsidP="00C546ED">
      <w:pPr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2D233C" w:rsidRPr="00E86062">
        <w:rPr>
          <w:sz w:val="28"/>
          <w:szCs w:val="28"/>
        </w:rPr>
        <w:t>2</w:t>
      </w:r>
      <w:r w:rsidR="003C1DC8" w:rsidRPr="00E86062">
        <w:rPr>
          <w:b/>
          <w:sz w:val="28"/>
          <w:szCs w:val="28"/>
        </w:rPr>
        <w:t xml:space="preserve">. </w:t>
      </w:r>
      <w:r w:rsidR="00A9104C" w:rsidRPr="00E86062">
        <w:rPr>
          <w:sz w:val="28"/>
          <w:szCs w:val="28"/>
        </w:rPr>
        <w:t xml:space="preserve">Морозова Татьяна Викторовна, студентка 5 курса  ФГБОУ ВПО «Санкт-Петербургская государственная академия ветеринарной медицины» </w:t>
      </w:r>
      <w:r w:rsidR="00502CE0" w:rsidRPr="00E86062">
        <w:rPr>
          <w:sz w:val="28"/>
          <w:szCs w:val="28"/>
        </w:rPr>
        <w:t>с сопровождающим</w:t>
      </w:r>
      <w:r w:rsidR="00546D29">
        <w:rPr>
          <w:sz w:val="28"/>
          <w:szCs w:val="28"/>
        </w:rPr>
        <w:t>;</w:t>
      </w:r>
    </w:p>
    <w:p w:rsidR="00502CE0" w:rsidRPr="00E86062" w:rsidRDefault="008A78CA" w:rsidP="00C546ED">
      <w:pPr>
        <w:tabs>
          <w:tab w:val="left" w:pos="567"/>
          <w:tab w:val="left" w:pos="993"/>
        </w:tabs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2D233C" w:rsidRPr="00E86062">
        <w:rPr>
          <w:sz w:val="28"/>
          <w:szCs w:val="28"/>
        </w:rPr>
        <w:t>3</w:t>
      </w:r>
      <w:r w:rsidR="003C1DC8" w:rsidRPr="00E860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104C" w:rsidRPr="00E86062">
        <w:rPr>
          <w:sz w:val="28"/>
          <w:szCs w:val="28"/>
        </w:rPr>
        <w:t xml:space="preserve">Галкова Анастасия Артемовна,  студентка 4 курса ФГБОУ ВПО «Санкт-Петербургский государственный экономический университет», </w:t>
      </w:r>
      <w:r w:rsidR="00502CE0" w:rsidRPr="00E86062">
        <w:rPr>
          <w:sz w:val="28"/>
          <w:szCs w:val="28"/>
        </w:rPr>
        <w:t>с сопровождающим</w:t>
      </w:r>
      <w:r w:rsidR="00546D29">
        <w:rPr>
          <w:sz w:val="28"/>
          <w:szCs w:val="28"/>
        </w:rPr>
        <w:t>;</w:t>
      </w:r>
    </w:p>
    <w:p w:rsidR="00502CE0" w:rsidRPr="00E86062" w:rsidRDefault="008A78CA" w:rsidP="00C546ED">
      <w:pPr>
        <w:tabs>
          <w:tab w:val="left" w:pos="567"/>
          <w:tab w:val="left" w:pos="993"/>
          <w:tab w:val="left" w:pos="1320"/>
        </w:tabs>
        <w:spacing w:line="276" w:lineRule="auto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2D233C" w:rsidRPr="00E86062">
        <w:rPr>
          <w:sz w:val="28"/>
          <w:szCs w:val="28"/>
        </w:rPr>
        <w:t>4</w:t>
      </w:r>
      <w:r w:rsidR="003C1DC8" w:rsidRPr="00E860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104C" w:rsidRPr="00E86062">
        <w:rPr>
          <w:sz w:val="28"/>
          <w:szCs w:val="28"/>
        </w:rPr>
        <w:t xml:space="preserve">Яковлев Андрей Романович, студент 5 курса ФГБОУ ВПО «Российский государственный гидрометеорологический университет», </w:t>
      </w:r>
      <w:r w:rsidR="00502CE0" w:rsidRPr="00E86062">
        <w:rPr>
          <w:sz w:val="28"/>
          <w:szCs w:val="28"/>
        </w:rPr>
        <w:t>с сопровождающим</w:t>
      </w:r>
      <w:r w:rsidR="00546D29">
        <w:rPr>
          <w:sz w:val="28"/>
          <w:szCs w:val="28"/>
        </w:rPr>
        <w:t>;</w:t>
      </w:r>
    </w:p>
    <w:p w:rsidR="00502CE0" w:rsidRDefault="008A78CA" w:rsidP="00C546ED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2D233C" w:rsidRPr="00E86062">
        <w:rPr>
          <w:sz w:val="28"/>
          <w:szCs w:val="28"/>
        </w:rPr>
        <w:t>5</w:t>
      </w:r>
      <w:r w:rsidR="003C1DC8" w:rsidRPr="00E860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104C" w:rsidRPr="00E86062">
        <w:rPr>
          <w:sz w:val="28"/>
          <w:szCs w:val="28"/>
        </w:rPr>
        <w:t xml:space="preserve">Шишкина Юлия Сергеевна, студентка 2 курса факультета физической культуры ФГБОУ ВПО «Российский  государственный педагогический университет им. А.И. Герцена» </w:t>
      </w:r>
      <w:r w:rsidR="00502CE0" w:rsidRPr="00E86062">
        <w:rPr>
          <w:sz w:val="28"/>
          <w:szCs w:val="28"/>
        </w:rPr>
        <w:t>с сопровождающим.</w:t>
      </w:r>
    </w:p>
    <w:p w:rsidR="008A78CA" w:rsidRDefault="008A78CA" w:rsidP="00C546ED">
      <w:pPr>
        <w:contextualSpacing/>
        <w:jc w:val="both"/>
        <w:outlineLvl w:val="0"/>
        <w:rPr>
          <w:sz w:val="28"/>
          <w:szCs w:val="28"/>
        </w:rPr>
      </w:pPr>
    </w:p>
    <w:p w:rsidR="00591383" w:rsidRDefault="00591383" w:rsidP="008A78CA">
      <w:pPr>
        <w:contextualSpacing/>
        <w:jc w:val="center"/>
        <w:outlineLvl w:val="0"/>
        <w:rPr>
          <w:b/>
          <w:sz w:val="28"/>
          <w:szCs w:val="28"/>
        </w:rPr>
      </w:pPr>
    </w:p>
    <w:p w:rsidR="008A78CA" w:rsidRPr="00CB4873" w:rsidRDefault="008A78CA" w:rsidP="008A78CA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CB4873">
        <w:rPr>
          <w:b/>
          <w:sz w:val="28"/>
          <w:szCs w:val="28"/>
        </w:rPr>
        <w:t>П</w:t>
      </w:r>
      <w:r w:rsidR="00591383">
        <w:rPr>
          <w:b/>
          <w:sz w:val="28"/>
          <w:szCs w:val="28"/>
        </w:rPr>
        <w:t>ОВЕСТКА</w:t>
      </w:r>
      <w:r w:rsidRPr="00CB4873">
        <w:rPr>
          <w:b/>
          <w:sz w:val="28"/>
          <w:szCs w:val="28"/>
        </w:rPr>
        <w:t>.</w:t>
      </w:r>
    </w:p>
    <w:p w:rsidR="008A78CA" w:rsidRDefault="008A78CA" w:rsidP="00512F91">
      <w:pPr>
        <w:pStyle w:val="a3"/>
        <w:numPr>
          <w:ilvl w:val="0"/>
          <w:numId w:val="12"/>
        </w:numPr>
        <w:tabs>
          <w:tab w:val="left" w:pos="9497"/>
        </w:tabs>
        <w:spacing w:before="240"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0D20EC">
        <w:rPr>
          <w:rFonts w:ascii="Times New Roman" w:hAnsi="Times New Roman"/>
          <w:sz w:val="28"/>
          <w:szCs w:val="28"/>
        </w:rPr>
        <w:t xml:space="preserve">Награждение студентов с ограниченными возможностями здоровья - победителей конкурса, учрежденного в рамках благотворительной </w:t>
      </w:r>
      <w:r>
        <w:rPr>
          <w:rFonts w:ascii="Times New Roman" w:hAnsi="Times New Roman"/>
          <w:sz w:val="28"/>
          <w:szCs w:val="28"/>
        </w:rPr>
        <w:t>программы  «Талант преодоления»;</w:t>
      </w:r>
    </w:p>
    <w:p w:rsidR="008A78CA" w:rsidRDefault="008A78CA" w:rsidP="00512F91">
      <w:pPr>
        <w:pStyle w:val="a3"/>
        <w:numPr>
          <w:ilvl w:val="0"/>
          <w:numId w:val="12"/>
        </w:numPr>
        <w:tabs>
          <w:tab w:val="left" w:pos="284"/>
          <w:tab w:val="left" w:pos="9497"/>
        </w:tabs>
        <w:spacing w:before="240"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D20EC">
        <w:rPr>
          <w:rFonts w:ascii="Times New Roman" w:hAnsi="Times New Roman"/>
          <w:sz w:val="28"/>
          <w:szCs w:val="28"/>
        </w:rPr>
        <w:t>Прием в члены РОО «Совет ректоров вузов Санкт-Петербурга»</w:t>
      </w:r>
      <w:r>
        <w:rPr>
          <w:rFonts w:ascii="Times New Roman" w:hAnsi="Times New Roman"/>
          <w:sz w:val="28"/>
          <w:szCs w:val="28"/>
        </w:rPr>
        <w:t>;</w:t>
      </w:r>
    </w:p>
    <w:p w:rsidR="008A78CA" w:rsidRDefault="008A78CA" w:rsidP="00512F91">
      <w:pPr>
        <w:pStyle w:val="a3"/>
        <w:numPr>
          <w:ilvl w:val="0"/>
          <w:numId w:val="12"/>
        </w:numPr>
        <w:tabs>
          <w:tab w:val="left" w:pos="284"/>
          <w:tab w:val="left" w:pos="9497"/>
        </w:tabs>
        <w:spacing w:before="240"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0D20EC">
        <w:rPr>
          <w:rFonts w:ascii="Times New Roman" w:hAnsi="Times New Roman"/>
          <w:sz w:val="28"/>
          <w:szCs w:val="28"/>
        </w:rPr>
        <w:t>О совместных мерах Правительства Санкт-Петербурга и РОО «Совет ректоров вузов Санкт-Петербурга» по поддержке сис</w:t>
      </w:r>
      <w:r>
        <w:rPr>
          <w:rFonts w:ascii="Times New Roman" w:hAnsi="Times New Roman"/>
          <w:sz w:val="28"/>
          <w:szCs w:val="28"/>
        </w:rPr>
        <w:t>темы высшего образования города;</w:t>
      </w:r>
    </w:p>
    <w:p w:rsidR="008A78CA" w:rsidRDefault="008A78CA" w:rsidP="00512F91">
      <w:pPr>
        <w:pStyle w:val="a3"/>
        <w:numPr>
          <w:ilvl w:val="0"/>
          <w:numId w:val="12"/>
        </w:numPr>
        <w:tabs>
          <w:tab w:val="left" w:pos="284"/>
          <w:tab w:val="left" w:pos="9497"/>
        </w:tabs>
        <w:spacing w:before="24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sz w:val="28"/>
          <w:szCs w:val="28"/>
        </w:rPr>
        <w:t>Отчет Председателя Совета ректоров за 2013 год и утверждение Плана   работы на 2014 год;</w:t>
      </w:r>
    </w:p>
    <w:p w:rsidR="00584139" w:rsidRPr="008A78CA" w:rsidRDefault="00584139" w:rsidP="00512F91">
      <w:pPr>
        <w:pStyle w:val="a3"/>
        <w:numPr>
          <w:ilvl w:val="0"/>
          <w:numId w:val="12"/>
        </w:numPr>
        <w:tabs>
          <w:tab w:val="left" w:pos="284"/>
          <w:tab w:val="left" w:pos="9497"/>
        </w:tabs>
        <w:spacing w:before="24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начальника ВУНЦ ВМФ адмирала Н.М. Максимова;</w:t>
      </w:r>
    </w:p>
    <w:p w:rsidR="008A78CA" w:rsidRPr="009F6A59" w:rsidRDefault="008A78CA" w:rsidP="00512F91">
      <w:pPr>
        <w:pStyle w:val="a3"/>
        <w:numPr>
          <w:ilvl w:val="0"/>
          <w:numId w:val="12"/>
        </w:numPr>
        <w:tabs>
          <w:tab w:val="left" w:pos="284"/>
          <w:tab w:val="left" w:pos="9497"/>
        </w:tabs>
        <w:spacing w:before="240"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C532EC">
        <w:rPr>
          <w:rFonts w:ascii="Times New Roman" w:hAnsi="Times New Roman"/>
          <w:sz w:val="28"/>
          <w:szCs w:val="28"/>
        </w:rPr>
        <w:t xml:space="preserve">Отчет Ревизионной комиссии и утверждение </w:t>
      </w:r>
      <w:r w:rsidRPr="00C532EC">
        <w:rPr>
          <w:rFonts w:ascii="Times New Roman" w:hAnsi="Times New Roman"/>
          <w:color w:val="000000"/>
          <w:sz w:val="28"/>
          <w:szCs w:val="28"/>
        </w:rPr>
        <w:t>размера членского взноса на 2014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8CA" w:rsidRPr="00C532EC" w:rsidRDefault="008A78CA" w:rsidP="00512F91">
      <w:pPr>
        <w:pStyle w:val="a3"/>
        <w:numPr>
          <w:ilvl w:val="0"/>
          <w:numId w:val="12"/>
        </w:numPr>
        <w:tabs>
          <w:tab w:val="left" w:pos="284"/>
          <w:tab w:val="left" w:pos="9497"/>
        </w:tabs>
        <w:spacing w:before="240"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32EC">
        <w:rPr>
          <w:rFonts w:ascii="Times New Roman" w:hAnsi="Times New Roman"/>
          <w:sz w:val="28"/>
          <w:szCs w:val="28"/>
        </w:rPr>
        <w:t>Разное.</w:t>
      </w:r>
    </w:p>
    <w:p w:rsidR="00546D29" w:rsidRDefault="00546D29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131B4F" w:rsidRDefault="00131B4F" w:rsidP="00C546ED">
      <w:pPr>
        <w:contextualSpacing/>
        <w:jc w:val="both"/>
        <w:rPr>
          <w:color w:val="000000"/>
          <w:sz w:val="28"/>
          <w:szCs w:val="28"/>
        </w:rPr>
      </w:pPr>
    </w:p>
    <w:p w:rsidR="003C1DC8" w:rsidRPr="00E86062" w:rsidRDefault="003C1DC8" w:rsidP="00512F91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E86062">
        <w:rPr>
          <w:b/>
          <w:szCs w:val="28"/>
        </w:rPr>
        <w:lastRenderedPageBreak/>
        <w:t xml:space="preserve">Процедура  награждения  студентов  – лауреатов премии, учрежденной РОО «Совет ректоров вузов Санкт-Петербурга»  в рамках благотворительной программы «Талант преодоления» для студентов с ограниченными возможностями </w:t>
      </w:r>
      <w:r w:rsidRPr="00E86062">
        <w:rPr>
          <w:szCs w:val="28"/>
        </w:rPr>
        <w:t>(5 человек).</w:t>
      </w:r>
    </w:p>
    <w:p w:rsidR="002D233C" w:rsidRPr="00E86062" w:rsidRDefault="002D233C" w:rsidP="00C546ED">
      <w:pPr>
        <w:pStyle w:val="a4"/>
        <w:ind w:firstLine="0"/>
        <w:rPr>
          <w:szCs w:val="28"/>
        </w:rPr>
      </w:pPr>
    </w:p>
    <w:p w:rsidR="003C1DC8" w:rsidRDefault="003C1DC8" w:rsidP="00C546ED">
      <w:pPr>
        <w:pStyle w:val="a4"/>
        <w:ind w:firstLine="0"/>
        <w:rPr>
          <w:szCs w:val="28"/>
        </w:rPr>
      </w:pPr>
      <w:r w:rsidRPr="00E86062">
        <w:rPr>
          <w:szCs w:val="28"/>
        </w:rPr>
        <w:t xml:space="preserve">РЕШИЛИ: </w:t>
      </w:r>
    </w:p>
    <w:p w:rsidR="00E87470" w:rsidRDefault="00E87470" w:rsidP="00C546ED">
      <w:pPr>
        <w:pStyle w:val="a4"/>
        <w:ind w:firstLine="0"/>
        <w:rPr>
          <w:szCs w:val="28"/>
        </w:rPr>
      </w:pPr>
    </w:p>
    <w:p w:rsidR="002D233C" w:rsidRPr="00E86062" w:rsidRDefault="002D233C" w:rsidP="00512F91">
      <w:pPr>
        <w:pStyle w:val="a4"/>
        <w:numPr>
          <w:ilvl w:val="1"/>
          <w:numId w:val="13"/>
        </w:numPr>
        <w:rPr>
          <w:szCs w:val="28"/>
        </w:rPr>
      </w:pPr>
      <w:r w:rsidRPr="00E86062">
        <w:rPr>
          <w:szCs w:val="28"/>
        </w:rPr>
        <w:t xml:space="preserve">Наградить </w:t>
      </w:r>
      <w:r w:rsidRPr="00546D29">
        <w:rPr>
          <w:b/>
          <w:szCs w:val="28"/>
        </w:rPr>
        <w:t>Дипломом и премией</w:t>
      </w:r>
      <w:r w:rsidRPr="00E86062">
        <w:rPr>
          <w:szCs w:val="28"/>
        </w:rPr>
        <w:t xml:space="preserve"> РОО «Совет ректоров вузов Санкт-Петербурга» </w:t>
      </w:r>
      <w:r w:rsidR="008A78CA">
        <w:rPr>
          <w:szCs w:val="28"/>
        </w:rPr>
        <w:t>следующих</w:t>
      </w:r>
      <w:r w:rsidRPr="00E86062">
        <w:rPr>
          <w:szCs w:val="28"/>
        </w:rPr>
        <w:t xml:space="preserve"> студентов с ограниченными возможностями здоровья:</w:t>
      </w:r>
    </w:p>
    <w:p w:rsidR="002D233C" w:rsidRPr="00E86062" w:rsidRDefault="002D233C" w:rsidP="00512F91">
      <w:pPr>
        <w:pStyle w:val="a4"/>
        <w:numPr>
          <w:ilvl w:val="0"/>
          <w:numId w:val="3"/>
        </w:numPr>
        <w:ind w:left="0"/>
        <w:rPr>
          <w:szCs w:val="28"/>
        </w:rPr>
      </w:pPr>
      <w:r w:rsidRPr="00E86062">
        <w:rPr>
          <w:szCs w:val="28"/>
        </w:rPr>
        <w:t>Нечаеву Юлию Витальевну, студентку 5 курса юридического факультета ФГБОУ ВПО «Санкт-Петербургский  государственный политехнический университет»;</w:t>
      </w:r>
    </w:p>
    <w:p w:rsidR="002D233C" w:rsidRPr="00E86062" w:rsidRDefault="002D233C" w:rsidP="00512F91">
      <w:pPr>
        <w:pStyle w:val="a4"/>
        <w:numPr>
          <w:ilvl w:val="0"/>
          <w:numId w:val="3"/>
        </w:numPr>
        <w:ind w:left="0"/>
        <w:rPr>
          <w:szCs w:val="28"/>
        </w:rPr>
      </w:pPr>
      <w:r w:rsidRPr="00E86062">
        <w:rPr>
          <w:szCs w:val="28"/>
        </w:rPr>
        <w:t>Морозову Татьяну Викторовну, студентку 5 курса  ФГБОУ ВПО «Санкт-Петербургская государственная академия ветеринарной медицины»;</w:t>
      </w:r>
    </w:p>
    <w:p w:rsidR="002D233C" w:rsidRPr="00E86062" w:rsidRDefault="002D233C" w:rsidP="00512F91">
      <w:pPr>
        <w:pStyle w:val="a4"/>
        <w:numPr>
          <w:ilvl w:val="0"/>
          <w:numId w:val="3"/>
        </w:numPr>
        <w:ind w:left="0"/>
        <w:rPr>
          <w:szCs w:val="28"/>
        </w:rPr>
      </w:pPr>
      <w:r w:rsidRPr="00E86062">
        <w:rPr>
          <w:szCs w:val="28"/>
        </w:rPr>
        <w:t>Галкову Анастасию Артемовну,  студентку 4 курса ФГБОУ ВПО «Санкт-Петербургский государственный экономический университет»;</w:t>
      </w:r>
    </w:p>
    <w:p w:rsidR="002D233C" w:rsidRPr="00E86062" w:rsidRDefault="002D233C" w:rsidP="00512F91">
      <w:pPr>
        <w:pStyle w:val="a4"/>
        <w:numPr>
          <w:ilvl w:val="0"/>
          <w:numId w:val="3"/>
        </w:numPr>
        <w:ind w:left="0"/>
        <w:rPr>
          <w:szCs w:val="28"/>
        </w:rPr>
      </w:pPr>
      <w:r w:rsidRPr="00E86062">
        <w:rPr>
          <w:szCs w:val="28"/>
        </w:rPr>
        <w:t>Яковлева Андрея Романовича, студента 5 курса ФГБОУ ВПО «Российский государственный гидрометеорологический университет»;</w:t>
      </w:r>
    </w:p>
    <w:p w:rsidR="002D233C" w:rsidRPr="00E86062" w:rsidRDefault="002D233C" w:rsidP="00512F91">
      <w:pPr>
        <w:pStyle w:val="a4"/>
        <w:numPr>
          <w:ilvl w:val="0"/>
          <w:numId w:val="3"/>
        </w:numPr>
        <w:ind w:left="0"/>
        <w:rPr>
          <w:szCs w:val="28"/>
        </w:rPr>
      </w:pPr>
      <w:r w:rsidRPr="00E86062">
        <w:rPr>
          <w:szCs w:val="28"/>
        </w:rPr>
        <w:t>Шишкину Юлию Сергеевну, студентку 2 курса факультета физической культуры ФГБОУ ВПО «Российский  государственный педагогический университет им. А.И. Герцена».</w:t>
      </w:r>
    </w:p>
    <w:p w:rsidR="00B93105" w:rsidRPr="00E86062" w:rsidRDefault="00B93105" w:rsidP="00C546ED">
      <w:pPr>
        <w:pStyle w:val="a4"/>
        <w:ind w:firstLine="0"/>
        <w:rPr>
          <w:szCs w:val="28"/>
        </w:rPr>
      </w:pPr>
    </w:p>
    <w:p w:rsidR="003C1DC8" w:rsidRPr="008A78CA" w:rsidRDefault="000705E0" w:rsidP="00512F91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8A78CA">
        <w:rPr>
          <w:rFonts w:ascii="Times New Roman" w:hAnsi="Times New Roman" w:cs="Times New Roman"/>
          <w:b/>
          <w:sz w:val="28"/>
          <w:szCs w:val="28"/>
        </w:rPr>
        <w:t>Почетными грамотами</w:t>
      </w:r>
      <w:r w:rsidRPr="008A78CA">
        <w:rPr>
          <w:rFonts w:ascii="Times New Roman" w:hAnsi="Times New Roman" w:cs="Times New Roman"/>
          <w:sz w:val="28"/>
          <w:szCs w:val="28"/>
        </w:rPr>
        <w:t xml:space="preserve"> студентов с ограниченными возможностями здоровья </w:t>
      </w:r>
      <w:r w:rsidR="008A78CA" w:rsidRPr="008A78CA">
        <w:rPr>
          <w:rFonts w:ascii="Times New Roman" w:hAnsi="Times New Roman" w:cs="Times New Roman"/>
          <w:sz w:val="28"/>
          <w:szCs w:val="28"/>
        </w:rPr>
        <w:t>в рамках благотворительной программы «Талант преодоления»</w:t>
      </w:r>
      <w:r w:rsidR="008A78CA">
        <w:rPr>
          <w:rFonts w:ascii="Times New Roman" w:hAnsi="Times New Roman" w:cs="Times New Roman"/>
          <w:sz w:val="28"/>
          <w:szCs w:val="28"/>
        </w:rPr>
        <w:t xml:space="preserve"> </w:t>
      </w:r>
      <w:r w:rsidRPr="008A78CA">
        <w:rPr>
          <w:rFonts w:ascii="Times New Roman" w:hAnsi="Times New Roman" w:cs="Times New Roman"/>
          <w:sz w:val="28"/>
          <w:szCs w:val="28"/>
        </w:rPr>
        <w:t>за отличную и хорошую учебу, за позитивное творческое участие в жизни вузов</w:t>
      </w:r>
      <w:r w:rsidR="008A78CA">
        <w:rPr>
          <w:rFonts w:ascii="Times New Roman" w:hAnsi="Times New Roman" w:cs="Times New Roman"/>
          <w:sz w:val="28"/>
          <w:szCs w:val="28"/>
        </w:rPr>
        <w:t>.</w:t>
      </w:r>
      <w:r w:rsidR="008A78CA" w:rsidRPr="008A78CA">
        <w:rPr>
          <w:b/>
          <w:szCs w:val="28"/>
        </w:rPr>
        <w:t xml:space="preserve"> </w:t>
      </w:r>
    </w:p>
    <w:p w:rsidR="003C1DC8" w:rsidRPr="00E86062" w:rsidRDefault="000705E0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П</w:t>
      </w:r>
      <w:r w:rsidR="003C1DC8" w:rsidRPr="00E86062">
        <w:rPr>
          <w:sz w:val="28"/>
          <w:szCs w:val="28"/>
        </w:rPr>
        <w:t xml:space="preserve">очетные грамоты </w:t>
      </w:r>
      <w:r w:rsidRPr="00E86062">
        <w:rPr>
          <w:sz w:val="28"/>
          <w:szCs w:val="28"/>
        </w:rPr>
        <w:t>в</w:t>
      </w:r>
      <w:r w:rsidR="003C1DC8" w:rsidRPr="00E86062">
        <w:rPr>
          <w:sz w:val="28"/>
          <w:szCs w:val="28"/>
        </w:rPr>
        <w:t>руч</w:t>
      </w:r>
      <w:r w:rsidRPr="00E86062">
        <w:rPr>
          <w:sz w:val="28"/>
          <w:szCs w:val="28"/>
        </w:rPr>
        <w:t>ить</w:t>
      </w:r>
      <w:r w:rsidR="003C1DC8" w:rsidRPr="00E86062">
        <w:rPr>
          <w:sz w:val="28"/>
          <w:szCs w:val="28"/>
        </w:rPr>
        <w:t xml:space="preserve"> студентам </w:t>
      </w:r>
      <w:r w:rsidRPr="00E86062">
        <w:rPr>
          <w:sz w:val="28"/>
          <w:szCs w:val="28"/>
        </w:rPr>
        <w:t>в торжественной обстановке ректорами вузов</w:t>
      </w:r>
      <w:r w:rsidR="00B93105" w:rsidRPr="00E86062">
        <w:rPr>
          <w:sz w:val="28"/>
          <w:szCs w:val="28"/>
        </w:rPr>
        <w:t>:</w:t>
      </w:r>
    </w:p>
    <w:p w:rsidR="00B93105" w:rsidRPr="00E86062" w:rsidRDefault="00B93105" w:rsidP="00C546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5E0" w:rsidRPr="00E86062" w:rsidRDefault="00B93105" w:rsidP="00512F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t xml:space="preserve">Анисимову Виктору Николаевичу, студенту 5 курса </w:t>
      </w:r>
      <w:r w:rsidR="00C87834" w:rsidRPr="00E86062">
        <w:rPr>
          <w:rFonts w:ascii="Times New Roman" w:hAnsi="Times New Roman" w:cs="Times New Roman"/>
          <w:sz w:val="28"/>
          <w:szCs w:val="28"/>
        </w:rPr>
        <w:t>ГБОУ ВПО «Северо-Западный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7834" w:rsidRPr="00E86062">
        <w:rPr>
          <w:rFonts w:ascii="Times New Roman" w:hAnsi="Times New Roman" w:cs="Times New Roman"/>
          <w:sz w:val="28"/>
          <w:szCs w:val="28"/>
        </w:rPr>
        <w:t>ый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87834" w:rsidRPr="00E86062">
        <w:rPr>
          <w:rFonts w:ascii="Times New Roman" w:hAnsi="Times New Roman" w:cs="Times New Roman"/>
          <w:sz w:val="28"/>
          <w:szCs w:val="28"/>
        </w:rPr>
        <w:t>ий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университет им. И.И. Мечникова</w:t>
      </w:r>
      <w:r w:rsidR="00C87834" w:rsidRPr="00E86062">
        <w:rPr>
          <w:rFonts w:ascii="Times New Roman" w:hAnsi="Times New Roman" w:cs="Times New Roman"/>
          <w:sz w:val="28"/>
          <w:szCs w:val="28"/>
        </w:rPr>
        <w:t>»</w:t>
      </w:r>
      <w:r w:rsidRPr="00E86062">
        <w:rPr>
          <w:rFonts w:ascii="Times New Roman" w:hAnsi="Times New Roman" w:cs="Times New Roman"/>
          <w:sz w:val="28"/>
          <w:szCs w:val="28"/>
        </w:rPr>
        <w:t>;</w:t>
      </w:r>
    </w:p>
    <w:p w:rsidR="00B93105" w:rsidRPr="00E86062" w:rsidRDefault="00B93105" w:rsidP="00512F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t xml:space="preserve">Громовой Анне Юрьевне, студентке 4 курса </w:t>
      </w:r>
      <w:r w:rsidR="00C87834" w:rsidRPr="00E86062">
        <w:rPr>
          <w:rFonts w:ascii="Times New Roman" w:hAnsi="Times New Roman" w:cs="Times New Roman"/>
          <w:sz w:val="28"/>
          <w:szCs w:val="28"/>
        </w:rPr>
        <w:t>ФГБОУ ВПО «</w:t>
      </w:r>
      <w:r w:rsidRPr="00E86062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C87834" w:rsidRPr="00E86062">
        <w:rPr>
          <w:rFonts w:ascii="Times New Roman" w:hAnsi="Times New Roman" w:cs="Times New Roman"/>
          <w:sz w:val="28"/>
          <w:szCs w:val="28"/>
        </w:rPr>
        <w:t>ий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7834" w:rsidRPr="00E86062">
        <w:rPr>
          <w:rFonts w:ascii="Times New Roman" w:hAnsi="Times New Roman" w:cs="Times New Roman"/>
          <w:sz w:val="28"/>
          <w:szCs w:val="28"/>
        </w:rPr>
        <w:t>ый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C87834" w:rsidRPr="00E86062">
        <w:rPr>
          <w:rFonts w:ascii="Times New Roman" w:hAnsi="Times New Roman" w:cs="Times New Roman"/>
          <w:sz w:val="28"/>
          <w:szCs w:val="28"/>
        </w:rPr>
        <w:t>ий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87834" w:rsidRPr="00E86062">
        <w:rPr>
          <w:rFonts w:ascii="Times New Roman" w:hAnsi="Times New Roman" w:cs="Times New Roman"/>
          <w:sz w:val="28"/>
          <w:szCs w:val="28"/>
        </w:rPr>
        <w:t>»</w:t>
      </w:r>
      <w:r w:rsidRPr="00E86062">
        <w:rPr>
          <w:rFonts w:ascii="Times New Roman" w:hAnsi="Times New Roman" w:cs="Times New Roman"/>
          <w:sz w:val="28"/>
          <w:szCs w:val="28"/>
        </w:rPr>
        <w:t>;</w:t>
      </w:r>
    </w:p>
    <w:p w:rsidR="00B93105" w:rsidRPr="00E86062" w:rsidRDefault="00B93105" w:rsidP="00512F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t xml:space="preserve">Ковлягиной Екатерине Рудольфовне, студентке 3 курса </w:t>
      </w:r>
      <w:r w:rsidR="00C87834" w:rsidRPr="00E86062">
        <w:rPr>
          <w:rFonts w:ascii="Times New Roman" w:hAnsi="Times New Roman" w:cs="Times New Roman"/>
          <w:sz w:val="28"/>
          <w:szCs w:val="28"/>
        </w:rPr>
        <w:t>ФГБОУ ВПО «Санкт-Петербургский г</w:t>
      </w:r>
      <w:r w:rsidRPr="00E86062">
        <w:rPr>
          <w:rFonts w:ascii="Times New Roman" w:hAnsi="Times New Roman" w:cs="Times New Roman"/>
          <w:sz w:val="28"/>
          <w:szCs w:val="28"/>
        </w:rPr>
        <w:t>осударственн</w:t>
      </w:r>
      <w:r w:rsidR="00C87834" w:rsidRPr="00E86062">
        <w:rPr>
          <w:rFonts w:ascii="Times New Roman" w:hAnsi="Times New Roman" w:cs="Times New Roman"/>
          <w:sz w:val="28"/>
          <w:szCs w:val="28"/>
        </w:rPr>
        <w:t>ый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университет морского и речного флота имени адмирала С.О. Макарова</w:t>
      </w:r>
      <w:r w:rsidR="00C87834" w:rsidRPr="00E86062">
        <w:rPr>
          <w:rFonts w:ascii="Times New Roman" w:hAnsi="Times New Roman" w:cs="Times New Roman"/>
          <w:sz w:val="28"/>
          <w:szCs w:val="28"/>
        </w:rPr>
        <w:t>»</w:t>
      </w:r>
      <w:r w:rsidRPr="00E86062">
        <w:rPr>
          <w:rFonts w:ascii="Times New Roman" w:hAnsi="Times New Roman" w:cs="Times New Roman"/>
          <w:sz w:val="28"/>
          <w:szCs w:val="28"/>
        </w:rPr>
        <w:t>;</w:t>
      </w:r>
    </w:p>
    <w:p w:rsidR="00B93105" w:rsidRPr="00E86062" w:rsidRDefault="00B93105" w:rsidP="00512F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lastRenderedPageBreak/>
        <w:t xml:space="preserve">Рублевой Анастасии Сергеевне, студентке 6 курса </w:t>
      </w:r>
      <w:r w:rsidR="00C87834" w:rsidRPr="00E86062">
        <w:rPr>
          <w:rFonts w:ascii="Times New Roman" w:hAnsi="Times New Roman" w:cs="Times New Roman"/>
          <w:sz w:val="28"/>
          <w:szCs w:val="28"/>
        </w:rPr>
        <w:t>ГБОУ ВПО «</w:t>
      </w:r>
      <w:r w:rsidRPr="00E86062">
        <w:rPr>
          <w:rFonts w:ascii="Times New Roman" w:hAnsi="Times New Roman" w:cs="Times New Roman"/>
          <w:sz w:val="28"/>
          <w:szCs w:val="28"/>
        </w:rPr>
        <w:t>Перв</w:t>
      </w:r>
      <w:r w:rsidR="00C87834" w:rsidRPr="00E86062">
        <w:rPr>
          <w:rFonts w:ascii="Times New Roman" w:hAnsi="Times New Roman" w:cs="Times New Roman"/>
          <w:sz w:val="28"/>
          <w:szCs w:val="28"/>
        </w:rPr>
        <w:t>ый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Санкт-Петербургск</w:t>
      </w:r>
      <w:r w:rsidR="00C87834" w:rsidRPr="00E86062">
        <w:rPr>
          <w:rFonts w:ascii="Times New Roman" w:hAnsi="Times New Roman" w:cs="Times New Roman"/>
          <w:sz w:val="28"/>
          <w:szCs w:val="28"/>
        </w:rPr>
        <w:t>ий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7834" w:rsidRPr="00E86062">
        <w:rPr>
          <w:rFonts w:ascii="Times New Roman" w:hAnsi="Times New Roman" w:cs="Times New Roman"/>
          <w:sz w:val="28"/>
          <w:szCs w:val="28"/>
        </w:rPr>
        <w:t>ый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87834" w:rsidRPr="00E86062">
        <w:rPr>
          <w:rFonts w:ascii="Times New Roman" w:hAnsi="Times New Roman" w:cs="Times New Roman"/>
          <w:sz w:val="28"/>
          <w:szCs w:val="28"/>
        </w:rPr>
        <w:t>ий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университет им. академика И.П. Павлова</w:t>
      </w:r>
      <w:r w:rsidR="00C87834" w:rsidRPr="00E86062">
        <w:rPr>
          <w:rFonts w:ascii="Times New Roman" w:hAnsi="Times New Roman" w:cs="Times New Roman"/>
          <w:sz w:val="28"/>
          <w:szCs w:val="28"/>
        </w:rPr>
        <w:t>»</w:t>
      </w:r>
      <w:r w:rsidRPr="00E86062">
        <w:rPr>
          <w:rFonts w:ascii="Times New Roman" w:hAnsi="Times New Roman" w:cs="Times New Roman"/>
          <w:sz w:val="28"/>
          <w:szCs w:val="28"/>
        </w:rPr>
        <w:t>;</w:t>
      </w:r>
    </w:p>
    <w:p w:rsidR="00B93105" w:rsidRPr="00E86062" w:rsidRDefault="00B93105" w:rsidP="00512F9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sz w:val="28"/>
          <w:szCs w:val="28"/>
        </w:rPr>
        <w:t xml:space="preserve">Травиной Дарье Григорьевне, студентке 2 курса </w:t>
      </w:r>
      <w:r w:rsidR="00C87834" w:rsidRPr="00E86062">
        <w:rPr>
          <w:rFonts w:ascii="Times New Roman" w:hAnsi="Times New Roman" w:cs="Times New Roman"/>
          <w:sz w:val="28"/>
          <w:szCs w:val="28"/>
        </w:rPr>
        <w:t>ФГБОУ ВПО «</w:t>
      </w:r>
      <w:r w:rsidRPr="00E86062">
        <w:rPr>
          <w:rFonts w:ascii="Times New Roman" w:hAnsi="Times New Roman" w:cs="Times New Roman"/>
          <w:sz w:val="28"/>
          <w:szCs w:val="28"/>
        </w:rPr>
        <w:t>Санкт-Петербургск</w:t>
      </w:r>
      <w:r w:rsidR="00C87834" w:rsidRPr="00E86062">
        <w:rPr>
          <w:rFonts w:ascii="Times New Roman" w:hAnsi="Times New Roman" w:cs="Times New Roman"/>
          <w:sz w:val="28"/>
          <w:szCs w:val="28"/>
        </w:rPr>
        <w:t>ий</w:t>
      </w:r>
      <w:r w:rsidRPr="00E8606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7834" w:rsidRPr="00E86062">
        <w:rPr>
          <w:rFonts w:ascii="Times New Roman" w:hAnsi="Times New Roman" w:cs="Times New Roman"/>
          <w:sz w:val="28"/>
          <w:szCs w:val="28"/>
        </w:rPr>
        <w:t xml:space="preserve">ый </w:t>
      </w:r>
      <w:r w:rsidRPr="00E86062">
        <w:rPr>
          <w:rFonts w:ascii="Times New Roman" w:hAnsi="Times New Roman" w:cs="Times New Roman"/>
          <w:sz w:val="28"/>
          <w:szCs w:val="28"/>
        </w:rPr>
        <w:t>политехническ</w:t>
      </w:r>
      <w:r w:rsidR="00C87834" w:rsidRPr="00E86062">
        <w:rPr>
          <w:rFonts w:ascii="Times New Roman" w:hAnsi="Times New Roman" w:cs="Times New Roman"/>
          <w:sz w:val="28"/>
          <w:szCs w:val="28"/>
        </w:rPr>
        <w:t xml:space="preserve">ий </w:t>
      </w:r>
      <w:r w:rsidRPr="00E8606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87834" w:rsidRPr="00E86062">
        <w:rPr>
          <w:rFonts w:ascii="Times New Roman" w:hAnsi="Times New Roman" w:cs="Times New Roman"/>
          <w:sz w:val="28"/>
          <w:szCs w:val="28"/>
        </w:rPr>
        <w:t>»</w:t>
      </w:r>
      <w:r w:rsidRPr="00E86062">
        <w:rPr>
          <w:rFonts w:ascii="Times New Roman" w:hAnsi="Times New Roman" w:cs="Times New Roman"/>
          <w:sz w:val="28"/>
          <w:szCs w:val="28"/>
        </w:rPr>
        <w:t>.</w:t>
      </w:r>
    </w:p>
    <w:p w:rsidR="00B93105" w:rsidRDefault="00B93105" w:rsidP="00C546ED">
      <w:pPr>
        <w:jc w:val="both"/>
        <w:rPr>
          <w:sz w:val="28"/>
          <w:szCs w:val="28"/>
        </w:rPr>
      </w:pPr>
    </w:p>
    <w:p w:rsidR="00E87470" w:rsidRPr="00E86062" w:rsidRDefault="00E87470" w:rsidP="00C546ED">
      <w:pPr>
        <w:jc w:val="both"/>
        <w:rPr>
          <w:sz w:val="28"/>
          <w:szCs w:val="28"/>
        </w:rPr>
      </w:pPr>
    </w:p>
    <w:p w:rsidR="008874FD" w:rsidRPr="00E86062" w:rsidRDefault="003C1DC8" w:rsidP="00512F9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6062">
        <w:rPr>
          <w:rFonts w:ascii="Times New Roman" w:hAnsi="Times New Roman" w:cs="Times New Roman"/>
          <w:b/>
          <w:sz w:val="28"/>
          <w:szCs w:val="28"/>
        </w:rPr>
        <w:t xml:space="preserve">Прием в члены РОО «Совет ректоров вузов Санкт-Петербурга» </w:t>
      </w:r>
      <w:r w:rsidR="00E87470">
        <w:rPr>
          <w:rFonts w:ascii="Times New Roman" w:hAnsi="Times New Roman" w:cs="Times New Roman"/>
          <w:sz w:val="28"/>
          <w:szCs w:val="28"/>
        </w:rPr>
        <w:t>согласно личным заявлениям.</w:t>
      </w:r>
    </w:p>
    <w:p w:rsidR="008874FD" w:rsidRPr="00E86062" w:rsidRDefault="008874FD" w:rsidP="00C546E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13" w:rsidRDefault="003C1DC8" w:rsidP="00582D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87470" w:rsidRPr="00582D13" w:rsidRDefault="00E87470" w:rsidP="00582D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6D29" w:rsidRPr="00582D13" w:rsidRDefault="003C1DC8" w:rsidP="00582D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D13">
        <w:rPr>
          <w:rFonts w:ascii="Times New Roman" w:hAnsi="Times New Roman" w:cs="Times New Roman"/>
          <w:sz w:val="28"/>
          <w:szCs w:val="28"/>
        </w:rPr>
        <w:t>Принять в члены РОО «Совет ректоров вузов Санкт-Петербурга»</w:t>
      </w:r>
      <w:r w:rsidR="00C331CA" w:rsidRPr="00582D13">
        <w:rPr>
          <w:rFonts w:ascii="Times New Roman" w:hAnsi="Times New Roman" w:cs="Times New Roman"/>
          <w:sz w:val="28"/>
          <w:szCs w:val="28"/>
        </w:rPr>
        <w:t>:</w:t>
      </w:r>
    </w:p>
    <w:p w:rsidR="00546D29" w:rsidRDefault="00546D29" w:rsidP="00C546ED">
      <w:pPr>
        <w:jc w:val="both"/>
        <w:rPr>
          <w:sz w:val="28"/>
          <w:szCs w:val="28"/>
        </w:rPr>
      </w:pPr>
    </w:p>
    <w:p w:rsidR="003C1DC8" w:rsidRPr="008A78CA" w:rsidRDefault="003C1DC8" w:rsidP="00512F91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b/>
          <w:sz w:val="28"/>
          <w:szCs w:val="28"/>
        </w:rPr>
        <w:t>Авалуев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у Наталию Борисовну</w:t>
      </w:r>
      <w:r w:rsidRPr="008A78CA">
        <w:rPr>
          <w:rFonts w:ascii="Times New Roman" w:hAnsi="Times New Roman" w:cs="Times New Roman"/>
          <w:sz w:val="28"/>
          <w:szCs w:val="28"/>
        </w:rPr>
        <w:t>, директор</w:t>
      </w:r>
      <w:r w:rsidR="00C331CA" w:rsidRPr="008A78CA">
        <w:rPr>
          <w:rFonts w:ascii="Times New Roman" w:hAnsi="Times New Roman" w:cs="Times New Roman"/>
          <w:sz w:val="28"/>
          <w:szCs w:val="28"/>
        </w:rPr>
        <w:t>а</w:t>
      </w:r>
      <w:r w:rsidRPr="008A78CA">
        <w:rPr>
          <w:rFonts w:ascii="Times New Roman" w:hAnsi="Times New Roman" w:cs="Times New Roman"/>
          <w:sz w:val="28"/>
          <w:szCs w:val="28"/>
        </w:rPr>
        <w:t xml:space="preserve"> НАЧОУ ВПО «Современная гуманитарная академия»;</w:t>
      </w:r>
    </w:p>
    <w:p w:rsidR="003C1DC8" w:rsidRPr="008A78CA" w:rsidRDefault="003C1DC8" w:rsidP="00512F91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b/>
          <w:sz w:val="28"/>
          <w:szCs w:val="28"/>
        </w:rPr>
        <w:t>Назарычев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а</w:t>
      </w:r>
      <w:r w:rsidRPr="008A78C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а</w:t>
      </w:r>
      <w:r w:rsidRPr="008A78C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а</w:t>
      </w:r>
      <w:r w:rsidRPr="008A78CA">
        <w:rPr>
          <w:rFonts w:ascii="Times New Roman" w:hAnsi="Times New Roman" w:cs="Times New Roman"/>
          <w:sz w:val="28"/>
          <w:szCs w:val="28"/>
        </w:rPr>
        <w:t>, ректор</w:t>
      </w:r>
      <w:r w:rsidR="00C331CA" w:rsidRPr="008A78CA">
        <w:rPr>
          <w:rFonts w:ascii="Times New Roman" w:hAnsi="Times New Roman" w:cs="Times New Roman"/>
          <w:sz w:val="28"/>
          <w:szCs w:val="28"/>
        </w:rPr>
        <w:t>а</w:t>
      </w:r>
      <w:r w:rsidRPr="008A78CA">
        <w:rPr>
          <w:rFonts w:ascii="Times New Roman" w:hAnsi="Times New Roman" w:cs="Times New Roman"/>
          <w:sz w:val="28"/>
          <w:szCs w:val="28"/>
        </w:rPr>
        <w:t xml:space="preserve"> ФГАОУ ДПО «Петербургский энергетический институт повышения квалификации»;</w:t>
      </w:r>
    </w:p>
    <w:p w:rsidR="003C1DC8" w:rsidRDefault="003C1DC8" w:rsidP="00512F91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b/>
          <w:sz w:val="28"/>
          <w:szCs w:val="28"/>
        </w:rPr>
        <w:t>Рыбин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а</w:t>
      </w:r>
      <w:r w:rsidRPr="008A78CA">
        <w:rPr>
          <w:rFonts w:ascii="Times New Roman" w:hAnsi="Times New Roman" w:cs="Times New Roman"/>
          <w:b/>
          <w:sz w:val="28"/>
          <w:szCs w:val="28"/>
        </w:rPr>
        <w:t xml:space="preserve"> Данил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а</w:t>
      </w:r>
      <w:r w:rsidRPr="008A78CA">
        <w:rPr>
          <w:rFonts w:ascii="Times New Roman" w:hAnsi="Times New Roman" w:cs="Times New Roman"/>
          <w:b/>
          <w:sz w:val="28"/>
          <w:szCs w:val="28"/>
        </w:rPr>
        <w:t xml:space="preserve"> Вячеславович</w:t>
      </w:r>
      <w:r w:rsidR="00C331CA" w:rsidRPr="008A78CA">
        <w:rPr>
          <w:rFonts w:ascii="Times New Roman" w:hAnsi="Times New Roman" w:cs="Times New Roman"/>
          <w:b/>
          <w:sz w:val="28"/>
          <w:szCs w:val="28"/>
        </w:rPr>
        <w:t>а</w:t>
      </w:r>
      <w:r w:rsidRPr="00E86062">
        <w:rPr>
          <w:rFonts w:ascii="Times New Roman" w:hAnsi="Times New Roman" w:cs="Times New Roman"/>
          <w:sz w:val="28"/>
          <w:szCs w:val="28"/>
        </w:rPr>
        <w:t>, директор</w:t>
      </w:r>
      <w:r w:rsidR="00C331CA" w:rsidRPr="00E86062">
        <w:rPr>
          <w:rFonts w:ascii="Times New Roman" w:hAnsi="Times New Roman" w:cs="Times New Roman"/>
          <w:sz w:val="28"/>
          <w:szCs w:val="28"/>
        </w:rPr>
        <w:t>а</w:t>
      </w:r>
      <w:r w:rsidRPr="00E86062">
        <w:rPr>
          <w:rFonts w:ascii="Times New Roman" w:hAnsi="Times New Roman" w:cs="Times New Roman"/>
          <w:sz w:val="28"/>
          <w:szCs w:val="28"/>
        </w:rPr>
        <w:t xml:space="preserve"> Северо-Западного (г.</w:t>
      </w:r>
      <w:r w:rsidR="00546D29">
        <w:rPr>
          <w:rFonts w:ascii="Times New Roman" w:hAnsi="Times New Roman" w:cs="Times New Roman"/>
          <w:sz w:val="28"/>
          <w:szCs w:val="28"/>
        </w:rPr>
        <w:t xml:space="preserve"> </w:t>
      </w:r>
      <w:r w:rsidRPr="00E86062">
        <w:rPr>
          <w:rFonts w:ascii="Times New Roman" w:hAnsi="Times New Roman" w:cs="Times New Roman"/>
          <w:sz w:val="28"/>
          <w:szCs w:val="28"/>
        </w:rPr>
        <w:t>Санкт-Петербург) филиала ФГБОУ ВПО «Российская правовая академия Министерства юстиции Российской Федерации».</w:t>
      </w:r>
    </w:p>
    <w:p w:rsidR="00C546ED" w:rsidRPr="00E86062" w:rsidRDefault="00C546ED" w:rsidP="00C546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331CA" w:rsidRPr="00E86062" w:rsidRDefault="00C331CA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3C1DC8" w:rsidRPr="00E86062" w:rsidRDefault="003C1DC8" w:rsidP="00C546ED">
      <w:pPr>
        <w:jc w:val="both"/>
        <w:rPr>
          <w:sz w:val="28"/>
          <w:szCs w:val="28"/>
        </w:rPr>
      </w:pPr>
    </w:p>
    <w:p w:rsidR="008874FD" w:rsidRPr="00E86062" w:rsidRDefault="008874FD" w:rsidP="00C546ED">
      <w:pPr>
        <w:jc w:val="both"/>
        <w:rPr>
          <w:sz w:val="28"/>
          <w:szCs w:val="28"/>
        </w:rPr>
      </w:pPr>
    </w:p>
    <w:p w:rsidR="00C331CA" w:rsidRPr="00E86062" w:rsidRDefault="00C331CA" w:rsidP="00C546ED">
      <w:pPr>
        <w:jc w:val="both"/>
        <w:rPr>
          <w:b/>
          <w:sz w:val="28"/>
          <w:szCs w:val="28"/>
        </w:rPr>
      </w:pPr>
      <w:r w:rsidRPr="002F4049">
        <w:rPr>
          <w:b/>
          <w:sz w:val="28"/>
          <w:szCs w:val="28"/>
        </w:rPr>
        <w:t>3</w:t>
      </w:r>
      <w:r w:rsidRPr="00E86062">
        <w:rPr>
          <w:sz w:val="28"/>
          <w:szCs w:val="28"/>
        </w:rPr>
        <w:t xml:space="preserve">. </w:t>
      </w:r>
      <w:r w:rsidRPr="00E86062">
        <w:rPr>
          <w:b/>
          <w:sz w:val="28"/>
          <w:szCs w:val="28"/>
        </w:rPr>
        <w:t xml:space="preserve">«О совместных мерах Правительства Санкт-Петербурга и </w:t>
      </w:r>
      <w:r w:rsidR="008A78CA">
        <w:rPr>
          <w:b/>
          <w:sz w:val="28"/>
          <w:szCs w:val="28"/>
        </w:rPr>
        <w:t>РОО «</w:t>
      </w:r>
      <w:r w:rsidRPr="00E86062">
        <w:rPr>
          <w:b/>
          <w:sz w:val="28"/>
          <w:szCs w:val="28"/>
        </w:rPr>
        <w:t>Совет ректоров вузов Санкт-Петербурга</w:t>
      </w:r>
      <w:r w:rsidR="008A78CA">
        <w:rPr>
          <w:b/>
          <w:sz w:val="28"/>
          <w:szCs w:val="28"/>
        </w:rPr>
        <w:t>»</w:t>
      </w:r>
      <w:r w:rsidRPr="00E86062">
        <w:rPr>
          <w:b/>
          <w:sz w:val="28"/>
          <w:szCs w:val="28"/>
        </w:rPr>
        <w:t xml:space="preserve"> по поддержке системы высшего образования города»</w:t>
      </w:r>
    </w:p>
    <w:p w:rsidR="00E86062" w:rsidRPr="00E86062" w:rsidRDefault="00E86062" w:rsidP="00C546ED">
      <w:pPr>
        <w:jc w:val="both"/>
        <w:rPr>
          <w:sz w:val="28"/>
          <w:szCs w:val="28"/>
        </w:rPr>
      </w:pPr>
    </w:p>
    <w:p w:rsidR="00E86062" w:rsidRDefault="002F4049" w:rsidP="008A78C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17370C" w:rsidRPr="00DE0B6E">
        <w:rPr>
          <w:sz w:val="28"/>
          <w:szCs w:val="28"/>
        </w:rPr>
        <w:t xml:space="preserve"> Г.С. Полтавченко</w:t>
      </w:r>
      <w:r>
        <w:rPr>
          <w:sz w:val="28"/>
          <w:szCs w:val="28"/>
        </w:rPr>
        <w:t>.</w:t>
      </w:r>
    </w:p>
    <w:p w:rsidR="00E87470" w:rsidRDefault="00E87470" w:rsidP="008A78CA">
      <w:pPr>
        <w:spacing w:line="276" w:lineRule="auto"/>
        <w:ind w:firstLine="284"/>
        <w:jc w:val="both"/>
        <w:rPr>
          <w:sz w:val="28"/>
          <w:szCs w:val="28"/>
        </w:rPr>
      </w:pPr>
    </w:p>
    <w:p w:rsidR="00582D13" w:rsidRDefault="00544091" w:rsidP="00544091">
      <w:pPr>
        <w:pStyle w:val="ae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60ACE">
        <w:rPr>
          <w:color w:val="000000"/>
          <w:sz w:val="28"/>
          <w:szCs w:val="28"/>
        </w:rPr>
        <w:t xml:space="preserve"> рамках Соглашения о сотрудничестве </w:t>
      </w:r>
      <w:r w:rsidR="00582D13">
        <w:rPr>
          <w:color w:val="000000"/>
          <w:sz w:val="28"/>
          <w:szCs w:val="28"/>
        </w:rPr>
        <w:t xml:space="preserve">между </w:t>
      </w:r>
      <w:r w:rsidRPr="00460ACE">
        <w:rPr>
          <w:color w:val="000000"/>
          <w:sz w:val="28"/>
          <w:szCs w:val="28"/>
        </w:rPr>
        <w:t>Правительств</w:t>
      </w:r>
      <w:r w:rsidR="00582D13">
        <w:rPr>
          <w:color w:val="000000"/>
          <w:sz w:val="28"/>
          <w:szCs w:val="28"/>
        </w:rPr>
        <w:t>ом</w:t>
      </w:r>
      <w:r w:rsidRPr="00460ACE">
        <w:rPr>
          <w:color w:val="000000"/>
          <w:sz w:val="28"/>
          <w:szCs w:val="28"/>
        </w:rPr>
        <w:t xml:space="preserve"> Санкт-Петербурга </w:t>
      </w:r>
      <w:r w:rsidR="00582D13">
        <w:rPr>
          <w:color w:val="000000"/>
          <w:sz w:val="28"/>
          <w:szCs w:val="28"/>
        </w:rPr>
        <w:t>и</w:t>
      </w:r>
      <w:r w:rsidRPr="00460ACE">
        <w:rPr>
          <w:color w:val="000000"/>
          <w:sz w:val="28"/>
          <w:szCs w:val="28"/>
        </w:rPr>
        <w:t xml:space="preserve"> </w:t>
      </w:r>
      <w:r w:rsidR="00582D13">
        <w:rPr>
          <w:color w:val="000000"/>
          <w:sz w:val="28"/>
          <w:szCs w:val="28"/>
        </w:rPr>
        <w:t>РОО «</w:t>
      </w:r>
      <w:r w:rsidRPr="00460ACE">
        <w:rPr>
          <w:color w:val="000000"/>
          <w:sz w:val="28"/>
          <w:szCs w:val="28"/>
        </w:rPr>
        <w:t>Совет ректоров</w:t>
      </w:r>
      <w:r w:rsidR="00582D13">
        <w:rPr>
          <w:color w:val="000000"/>
          <w:sz w:val="28"/>
          <w:szCs w:val="28"/>
        </w:rPr>
        <w:t xml:space="preserve"> вузов Санкт-Петербурга»</w:t>
      </w:r>
      <w:r w:rsidRPr="00460ACE">
        <w:rPr>
          <w:color w:val="000000"/>
          <w:sz w:val="28"/>
          <w:szCs w:val="28"/>
        </w:rPr>
        <w:t xml:space="preserve"> </w:t>
      </w:r>
      <w:r w:rsidR="00582D13">
        <w:rPr>
          <w:color w:val="000000"/>
          <w:sz w:val="28"/>
          <w:szCs w:val="28"/>
        </w:rPr>
        <w:t xml:space="preserve">Правительство </w:t>
      </w:r>
      <w:r w:rsidRPr="00460ACE">
        <w:rPr>
          <w:color w:val="000000"/>
          <w:sz w:val="28"/>
          <w:szCs w:val="28"/>
        </w:rPr>
        <w:t>город</w:t>
      </w:r>
      <w:r w:rsidR="00582D13">
        <w:rPr>
          <w:color w:val="000000"/>
          <w:sz w:val="28"/>
          <w:szCs w:val="28"/>
        </w:rPr>
        <w:t>а</w:t>
      </w:r>
      <w:r w:rsidRPr="00460ACE">
        <w:rPr>
          <w:color w:val="000000"/>
          <w:sz w:val="28"/>
          <w:szCs w:val="28"/>
        </w:rPr>
        <w:t xml:space="preserve"> оказывает </w:t>
      </w:r>
      <w:r w:rsidRPr="00582D13">
        <w:rPr>
          <w:b/>
          <w:color w:val="000000"/>
          <w:sz w:val="28"/>
          <w:szCs w:val="28"/>
        </w:rPr>
        <w:t>социальную</w:t>
      </w:r>
      <w:r w:rsidRPr="00460ACE">
        <w:rPr>
          <w:color w:val="000000"/>
          <w:sz w:val="28"/>
          <w:szCs w:val="28"/>
        </w:rPr>
        <w:t xml:space="preserve"> поддержку студенчеству</w:t>
      </w:r>
      <w:r w:rsidR="00582D13">
        <w:rPr>
          <w:color w:val="000000"/>
          <w:sz w:val="28"/>
          <w:szCs w:val="28"/>
        </w:rPr>
        <w:t>:</w:t>
      </w:r>
      <w:r w:rsidRPr="00460ACE">
        <w:rPr>
          <w:color w:val="000000"/>
          <w:sz w:val="28"/>
          <w:szCs w:val="28"/>
        </w:rPr>
        <w:t xml:space="preserve"> </w:t>
      </w:r>
    </w:p>
    <w:p w:rsidR="00582D13" w:rsidRDefault="00544091" w:rsidP="00582D13">
      <w:pPr>
        <w:pStyle w:val="ae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t>льготный проезд на городском и пригород</w:t>
      </w:r>
      <w:r w:rsidR="00582D13">
        <w:rPr>
          <w:color w:val="000000"/>
          <w:sz w:val="28"/>
          <w:szCs w:val="28"/>
        </w:rPr>
        <w:t>ном железнодорожном транспорте;</w:t>
      </w:r>
    </w:p>
    <w:p w:rsidR="00582D13" w:rsidRDefault="00544091" w:rsidP="00582D13">
      <w:pPr>
        <w:pStyle w:val="ae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t>ежемесячные выплаты с</w:t>
      </w:r>
      <w:r w:rsidR="00582D13">
        <w:rPr>
          <w:color w:val="000000"/>
          <w:sz w:val="28"/>
          <w:szCs w:val="28"/>
        </w:rPr>
        <w:t>туденческим семьям;</w:t>
      </w:r>
      <w:r w:rsidRPr="00460ACE">
        <w:rPr>
          <w:color w:val="000000"/>
          <w:sz w:val="28"/>
          <w:szCs w:val="28"/>
        </w:rPr>
        <w:t xml:space="preserve"> </w:t>
      </w:r>
    </w:p>
    <w:p w:rsidR="00582D13" w:rsidRDefault="00544091" w:rsidP="00582D13">
      <w:pPr>
        <w:pStyle w:val="ae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lastRenderedPageBreak/>
        <w:t>выделение субсидий из городского бюджета на реализацию программ по улучшению жилищных условий молодежи</w:t>
      </w:r>
      <w:r w:rsidR="00582D1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44091" w:rsidRDefault="00544091" w:rsidP="00582D13">
      <w:pPr>
        <w:pStyle w:val="ae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t>право бесплатного посещения музеев, находя</w:t>
      </w:r>
      <w:r w:rsidR="00582D13">
        <w:rPr>
          <w:color w:val="000000"/>
          <w:sz w:val="28"/>
          <w:szCs w:val="28"/>
        </w:rPr>
        <w:t>щихся в городской собственности;</w:t>
      </w:r>
    </w:p>
    <w:p w:rsidR="00582D13" w:rsidRDefault="00582D13" w:rsidP="00582D13">
      <w:pPr>
        <w:pStyle w:val="ae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t>последовательно решает острые вопросы нехватки мест в общежитиях</w:t>
      </w:r>
      <w:r>
        <w:rPr>
          <w:color w:val="000000"/>
          <w:sz w:val="28"/>
          <w:szCs w:val="28"/>
        </w:rPr>
        <w:t>.</w:t>
      </w:r>
    </w:p>
    <w:p w:rsidR="00405B1C" w:rsidRDefault="00405B1C" w:rsidP="00405B1C">
      <w:pPr>
        <w:pStyle w:val="ae"/>
        <w:spacing w:before="0" w:beforeAutospacing="0" w:after="0" w:afterAutospacing="0" w:line="276" w:lineRule="auto"/>
        <w:ind w:left="1004"/>
        <w:jc w:val="both"/>
        <w:rPr>
          <w:color w:val="000000"/>
          <w:sz w:val="28"/>
          <w:szCs w:val="28"/>
        </w:rPr>
      </w:pPr>
    </w:p>
    <w:p w:rsidR="00582D13" w:rsidRDefault="00544091" w:rsidP="00582D13">
      <w:pPr>
        <w:pStyle w:val="ae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t xml:space="preserve">Одна из первостепенных задач – </w:t>
      </w:r>
      <w:r w:rsidRPr="00582D13">
        <w:rPr>
          <w:b/>
          <w:color w:val="000000"/>
          <w:sz w:val="28"/>
          <w:szCs w:val="28"/>
        </w:rPr>
        <w:t>повышение качества образования</w:t>
      </w:r>
      <w:r w:rsidRPr="00460ACE">
        <w:rPr>
          <w:color w:val="000000"/>
          <w:sz w:val="28"/>
          <w:szCs w:val="28"/>
        </w:rPr>
        <w:t xml:space="preserve">, </w:t>
      </w:r>
      <w:r w:rsidRPr="00582D13">
        <w:rPr>
          <w:b/>
          <w:color w:val="000000"/>
          <w:sz w:val="28"/>
          <w:szCs w:val="28"/>
        </w:rPr>
        <w:t>поддержка молодых талантов</w:t>
      </w:r>
      <w:r w:rsidRPr="00460ACE">
        <w:rPr>
          <w:color w:val="000000"/>
          <w:sz w:val="28"/>
          <w:szCs w:val="28"/>
        </w:rPr>
        <w:t>.</w:t>
      </w:r>
      <w:r w:rsidR="00582D13">
        <w:rPr>
          <w:color w:val="000000"/>
          <w:sz w:val="28"/>
          <w:szCs w:val="28"/>
        </w:rPr>
        <w:t xml:space="preserve"> </w:t>
      </w:r>
      <w:r w:rsidRPr="00460ACE">
        <w:rPr>
          <w:color w:val="000000"/>
          <w:sz w:val="28"/>
          <w:szCs w:val="28"/>
        </w:rPr>
        <w:t xml:space="preserve">Ежегодно проводится конкурс лучших инновационных проектов в сфере науки и высшего профессионального образования. Перспективные научные проекты получают поддержку за счет грантов, которые выделяет Правительство Санкт-Петербурга. </w:t>
      </w:r>
    </w:p>
    <w:p w:rsidR="00544091" w:rsidRDefault="00544091" w:rsidP="00582D13">
      <w:pPr>
        <w:pStyle w:val="ae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60ACE">
        <w:rPr>
          <w:color w:val="000000"/>
          <w:sz w:val="28"/>
          <w:szCs w:val="28"/>
        </w:rPr>
        <w:t xml:space="preserve">Последние два года формируется </w:t>
      </w:r>
      <w:r w:rsidRPr="00582D13">
        <w:rPr>
          <w:b/>
          <w:color w:val="000000"/>
          <w:sz w:val="28"/>
          <w:szCs w:val="28"/>
        </w:rPr>
        <w:t>Молодежный кадровый резерв</w:t>
      </w:r>
      <w:r w:rsidRPr="00460ACE">
        <w:rPr>
          <w:color w:val="000000"/>
          <w:sz w:val="28"/>
          <w:szCs w:val="28"/>
        </w:rPr>
        <w:t xml:space="preserve"> для работы в исполнительных органах государственной власти города.</w:t>
      </w:r>
    </w:p>
    <w:p w:rsidR="00544091" w:rsidRDefault="00582D13" w:rsidP="00582D13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</w:t>
      </w:r>
      <w:r w:rsidR="00544091" w:rsidRPr="00460ACE">
        <w:rPr>
          <w:color w:val="000000"/>
          <w:sz w:val="28"/>
          <w:szCs w:val="28"/>
        </w:rPr>
        <w:t xml:space="preserve"> жде</w:t>
      </w:r>
      <w:r>
        <w:rPr>
          <w:color w:val="000000"/>
          <w:sz w:val="28"/>
          <w:szCs w:val="28"/>
        </w:rPr>
        <w:t xml:space="preserve">т от петербургской высшей школы </w:t>
      </w:r>
      <w:r w:rsidR="00544091" w:rsidRPr="00460ACE">
        <w:rPr>
          <w:color w:val="000000"/>
          <w:sz w:val="28"/>
          <w:szCs w:val="28"/>
        </w:rPr>
        <w:t xml:space="preserve">новых инновационных идей, проектов и разработок, которые могут быть реализованы как на городском, так и на федеральном уровне. </w:t>
      </w:r>
      <w:r w:rsidR="00A65BE6">
        <w:rPr>
          <w:color w:val="000000"/>
          <w:sz w:val="28"/>
          <w:szCs w:val="28"/>
        </w:rPr>
        <w:t>В настоящее время</w:t>
      </w:r>
      <w:r w:rsidR="00544091" w:rsidRPr="00460ACE">
        <w:rPr>
          <w:color w:val="000000"/>
          <w:sz w:val="28"/>
          <w:szCs w:val="28"/>
        </w:rPr>
        <w:t xml:space="preserve"> н</w:t>
      </w:r>
      <w:r w:rsidR="00A65BE6">
        <w:rPr>
          <w:color w:val="000000"/>
          <w:sz w:val="28"/>
          <w:szCs w:val="28"/>
        </w:rPr>
        <w:t>еобходима помощь высшей</w:t>
      </w:r>
      <w:r w:rsidR="00A65BE6">
        <w:rPr>
          <w:color w:val="000000"/>
          <w:sz w:val="28"/>
          <w:szCs w:val="28"/>
        </w:rPr>
        <w:tab/>
        <w:t xml:space="preserve"> школы </w:t>
      </w:r>
      <w:r w:rsidR="00544091" w:rsidRPr="00460ACE">
        <w:rPr>
          <w:color w:val="000000"/>
          <w:sz w:val="28"/>
          <w:szCs w:val="28"/>
        </w:rPr>
        <w:t>в решении проблем ЖКХ</w:t>
      </w:r>
      <w:r w:rsidR="00A65BE6">
        <w:rPr>
          <w:color w:val="000000"/>
          <w:sz w:val="28"/>
          <w:szCs w:val="28"/>
        </w:rPr>
        <w:t xml:space="preserve"> и</w:t>
      </w:r>
      <w:r w:rsidR="00544091" w:rsidRPr="00460ACE">
        <w:rPr>
          <w:color w:val="000000"/>
          <w:sz w:val="28"/>
          <w:szCs w:val="28"/>
        </w:rPr>
        <w:t xml:space="preserve"> транспортно-логистического комп</w:t>
      </w:r>
      <w:r w:rsidR="00A65BE6">
        <w:rPr>
          <w:color w:val="000000"/>
          <w:sz w:val="28"/>
          <w:szCs w:val="28"/>
        </w:rPr>
        <w:t>лекса</w:t>
      </w:r>
      <w:r w:rsidR="00544091">
        <w:rPr>
          <w:color w:val="000000"/>
          <w:sz w:val="28"/>
          <w:szCs w:val="28"/>
        </w:rPr>
        <w:t>.</w:t>
      </w:r>
    </w:p>
    <w:p w:rsidR="00582D13" w:rsidRDefault="00582D13" w:rsidP="00582D13">
      <w:pPr>
        <w:pStyle w:val="ae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44091" w:rsidRDefault="00544091" w:rsidP="00544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830B98" w:rsidRDefault="00830B98" w:rsidP="00544091">
      <w:pPr>
        <w:jc w:val="both"/>
        <w:rPr>
          <w:sz w:val="28"/>
          <w:szCs w:val="28"/>
        </w:rPr>
      </w:pPr>
    </w:p>
    <w:p w:rsidR="00544091" w:rsidRDefault="00544091" w:rsidP="005440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405B1C" w:rsidRDefault="00405B1C" w:rsidP="00544091">
      <w:pPr>
        <w:jc w:val="both"/>
        <w:rPr>
          <w:sz w:val="28"/>
          <w:szCs w:val="28"/>
        </w:rPr>
      </w:pPr>
    </w:p>
    <w:p w:rsidR="00544091" w:rsidRPr="00E86062" w:rsidRDefault="00544091" w:rsidP="00544091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BA5555" w:rsidRDefault="00BA5555" w:rsidP="00C546ED">
      <w:pPr>
        <w:jc w:val="both"/>
        <w:rPr>
          <w:sz w:val="28"/>
          <w:szCs w:val="28"/>
        </w:rPr>
      </w:pPr>
    </w:p>
    <w:p w:rsidR="00BA5555" w:rsidRDefault="00BA5555" w:rsidP="00C546ED">
      <w:pPr>
        <w:jc w:val="both"/>
        <w:rPr>
          <w:sz w:val="28"/>
          <w:szCs w:val="28"/>
        </w:rPr>
      </w:pPr>
    </w:p>
    <w:p w:rsidR="00AC6ECF" w:rsidRPr="00313927" w:rsidRDefault="00313927" w:rsidP="003139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AC6ECF" w:rsidRPr="00313927">
        <w:rPr>
          <w:b/>
          <w:sz w:val="28"/>
          <w:szCs w:val="28"/>
        </w:rPr>
        <w:t>Отчет Председателя РОО «Совет ректоров вузов Санкт-Петербурга» за 2013-й год и утверждение Плана работы на 2014 год</w:t>
      </w:r>
      <w:r w:rsidR="00AC6ECF" w:rsidRPr="00313927">
        <w:rPr>
          <w:sz w:val="28"/>
          <w:szCs w:val="28"/>
        </w:rPr>
        <w:t>.</w:t>
      </w:r>
    </w:p>
    <w:p w:rsidR="00313927" w:rsidRDefault="00313927" w:rsidP="00313927">
      <w:pPr>
        <w:jc w:val="both"/>
        <w:rPr>
          <w:sz w:val="28"/>
          <w:szCs w:val="28"/>
        </w:rPr>
      </w:pPr>
    </w:p>
    <w:p w:rsidR="00313927" w:rsidRDefault="00313927" w:rsidP="00313927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В.Н. Васильева</w:t>
      </w:r>
      <w:r w:rsidR="00DE09C5">
        <w:rPr>
          <w:sz w:val="28"/>
          <w:szCs w:val="28"/>
        </w:rPr>
        <w:t>:</w:t>
      </w:r>
    </w:p>
    <w:p w:rsidR="00DE09C5" w:rsidRDefault="00DE09C5" w:rsidP="00313927">
      <w:pPr>
        <w:jc w:val="both"/>
        <w:rPr>
          <w:sz w:val="28"/>
          <w:szCs w:val="28"/>
        </w:rPr>
      </w:pPr>
    </w:p>
    <w:p w:rsidR="00FD6B0C" w:rsidRDefault="00FD6B0C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4.1. Отчет</w:t>
      </w:r>
      <w:r w:rsidR="00010C66">
        <w:rPr>
          <w:sz w:val="28"/>
          <w:szCs w:val="28"/>
        </w:rPr>
        <w:t xml:space="preserve"> (Приложение 1)</w:t>
      </w:r>
      <w:r w:rsidR="00F92836">
        <w:rPr>
          <w:sz w:val="28"/>
          <w:szCs w:val="28"/>
        </w:rPr>
        <w:t>:</w:t>
      </w:r>
    </w:p>
    <w:p w:rsidR="00DE09C5" w:rsidRPr="00DE09C5" w:rsidRDefault="008C5174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E09C5" w:rsidRPr="00DE09C5">
        <w:rPr>
          <w:sz w:val="28"/>
          <w:szCs w:val="28"/>
        </w:rPr>
        <w:t>ел</w:t>
      </w:r>
      <w:r w:rsidR="00DE09C5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Совета ректоров </w:t>
      </w:r>
      <w:r w:rsidR="009E63E5">
        <w:rPr>
          <w:sz w:val="28"/>
          <w:szCs w:val="28"/>
        </w:rPr>
        <w:t>-</w:t>
      </w:r>
      <w:r w:rsidR="00DE09C5">
        <w:rPr>
          <w:sz w:val="28"/>
          <w:szCs w:val="28"/>
        </w:rPr>
        <w:t xml:space="preserve"> </w:t>
      </w:r>
      <w:r w:rsidR="00DE09C5" w:rsidRPr="00DE09C5">
        <w:rPr>
          <w:sz w:val="28"/>
          <w:szCs w:val="28"/>
        </w:rPr>
        <w:t>создание благоприятной дружественной среды для развития системы высшего образования в Санкт-Петербурге.</w:t>
      </w:r>
    </w:p>
    <w:p w:rsidR="009E63E5" w:rsidRDefault="00DE09C5" w:rsidP="00DE09C5">
      <w:pPr>
        <w:ind w:firstLine="284"/>
        <w:jc w:val="both"/>
        <w:rPr>
          <w:sz w:val="28"/>
          <w:szCs w:val="28"/>
        </w:rPr>
      </w:pPr>
      <w:r w:rsidRPr="00DE09C5">
        <w:rPr>
          <w:sz w:val="28"/>
          <w:szCs w:val="28"/>
        </w:rPr>
        <w:t xml:space="preserve">Основным субъектом и объектом совместной деятельности является студент, которому создаются условия для максимального раскрытия </w:t>
      </w:r>
      <w:r w:rsidR="008C5174">
        <w:rPr>
          <w:sz w:val="28"/>
          <w:szCs w:val="28"/>
        </w:rPr>
        <w:t xml:space="preserve">его </w:t>
      </w:r>
      <w:r w:rsidRPr="00DE09C5">
        <w:rPr>
          <w:sz w:val="28"/>
          <w:szCs w:val="28"/>
        </w:rPr>
        <w:t>потенциала</w:t>
      </w:r>
      <w:r w:rsidR="008C5174">
        <w:rPr>
          <w:sz w:val="28"/>
          <w:szCs w:val="28"/>
        </w:rPr>
        <w:t>.</w:t>
      </w:r>
      <w:r w:rsidR="009E63E5">
        <w:rPr>
          <w:sz w:val="28"/>
          <w:szCs w:val="28"/>
        </w:rPr>
        <w:t xml:space="preserve"> </w:t>
      </w:r>
    </w:p>
    <w:p w:rsidR="008C5174" w:rsidRDefault="009E63E5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5174">
        <w:rPr>
          <w:sz w:val="28"/>
          <w:szCs w:val="28"/>
        </w:rPr>
        <w:t xml:space="preserve">тудентов </w:t>
      </w:r>
      <w:r>
        <w:rPr>
          <w:sz w:val="28"/>
          <w:szCs w:val="28"/>
        </w:rPr>
        <w:t xml:space="preserve">только </w:t>
      </w:r>
      <w:r w:rsidR="008C5174">
        <w:rPr>
          <w:sz w:val="28"/>
          <w:szCs w:val="28"/>
        </w:rPr>
        <w:t>дневной формы обучения в Санкт-Петербурге более 200 тыс. человек.</w:t>
      </w:r>
    </w:p>
    <w:p w:rsidR="005A77E9" w:rsidRDefault="00802144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77E9">
        <w:rPr>
          <w:sz w:val="28"/>
          <w:szCs w:val="28"/>
        </w:rPr>
        <w:t>адача</w:t>
      </w:r>
      <w:r>
        <w:rPr>
          <w:sz w:val="28"/>
          <w:szCs w:val="28"/>
        </w:rPr>
        <w:t xml:space="preserve"> Совета ректоров</w:t>
      </w:r>
      <w:r w:rsidR="005A77E9">
        <w:rPr>
          <w:sz w:val="28"/>
          <w:szCs w:val="28"/>
        </w:rPr>
        <w:t xml:space="preserve"> подготовить будущий интеллектуальный потенциал Санкт-Петербурга и </w:t>
      </w:r>
      <w:r>
        <w:rPr>
          <w:sz w:val="28"/>
          <w:szCs w:val="28"/>
        </w:rPr>
        <w:t>страны</w:t>
      </w:r>
      <w:r w:rsidR="005A77E9">
        <w:rPr>
          <w:sz w:val="28"/>
          <w:szCs w:val="28"/>
        </w:rPr>
        <w:t>.</w:t>
      </w:r>
    </w:p>
    <w:p w:rsidR="005A77E9" w:rsidRDefault="005A77E9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профессиональных </w:t>
      </w:r>
      <w:r w:rsidR="00802144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, </w:t>
      </w:r>
      <w:r w:rsidR="0080214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формирование социально-личностных компетенций, духовно-нравственного и гражданско-патриотического воспита</w:t>
      </w:r>
      <w:r w:rsidR="00802144">
        <w:rPr>
          <w:sz w:val="28"/>
          <w:szCs w:val="28"/>
        </w:rPr>
        <w:t>ния, что является актуальными</w:t>
      </w:r>
      <w:r>
        <w:rPr>
          <w:sz w:val="28"/>
          <w:szCs w:val="28"/>
        </w:rPr>
        <w:t xml:space="preserve"> </w:t>
      </w:r>
      <w:r w:rsidR="00802144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сегодняшнего дня.</w:t>
      </w:r>
    </w:p>
    <w:p w:rsidR="005A77E9" w:rsidRDefault="00802144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большее значение приобретают системы</w:t>
      </w:r>
      <w:r w:rsidR="005A77E9">
        <w:rPr>
          <w:sz w:val="28"/>
          <w:szCs w:val="28"/>
        </w:rPr>
        <w:t xml:space="preserve"> </w:t>
      </w:r>
      <w:r>
        <w:rPr>
          <w:sz w:val="28"/>
          <w:szCs w:val="28"/>
        </w:rPr>
        <w:t>взглядов, ценностей, идей</w:t>
      </w:r>
      <w:r w:rsidR="00EA49E1">
        <w:rPr>
          <w:sz w:val="28"/>
          <w:szCs w:val="28"/>
        </w:rPr>
        <w:t>,</w:t>
      </w:r>
      <w:r>
        <w:rPr>
          <w:sz w:val="28"/>
          <w:szCs w:val="28"/>
        </w:rPr>
        <w:t xml:space="preserve">     т. е.  – </w:t>
      </w:r>
      <w:r w:rsidR="005A77E9">
        <w:rPr>
          <w:sz w:val="28"/>
          <w:szCs w:val="28"/>
        </w:rPr>
        <w:t>идеологи</w:t>
      </w:r>
      <w:r>
        <w:rPr>
          <w:sz w:val="28"/>
          <w:szCs w:val="28"/>
        </w:rPr>
        <w:t>я.</w:t>
      </w:r>
      <w:r w:rsidR="005A77E9">
        <w:rPr>
          <w:sz w:val="28"/>
          <w:szCs w:val="28"/>
        </w:rPr>
        <w:t xml:space="preserve"> </w:t>
      </w:r>
    </w:p>
    <w:p w:rsidR="00DE09C5" w:rsidRDefault="005A77E9" w:rsidP="00FD6B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="000551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механизмы реализации этих </w:t>
      </w:r>
      <w:r w:rsidR="000551EC">
        <w:rPr>
          <w:sz w:val="28"/>
          <w:szCs w:val="28"/>
        </w:rPr>
        <w:t>целей и задач достаточно просты:</w:t>
      </w:r>
      <w:r>
        <w:rPr>
          <w:sz w:val="28"/>
          <w:szCs w:val="28"/>
        </w:rPr>
        <w:t xml:space="preserve"> </w:t>
      </w:r>
      <w:r w:rsidR="000551EC" w:rsidRPr="000551EC">
        <w:rPr>
          <w:sz w:val="28"/>
          <w:szCs w:val="28"/>
          <w:u w:val="single"/>
        </w:rPr>
        <w:t>с</w:t>
      </w:r>
      <w:r w:rsidRPr="000551EC">
        <w:rPr>
          <w:sz w:val="28"/>
          <w:szCs w:val="28"/>
          <w:u w:val="single"/>
        </w:rPr>
        <w:t>овместные межвузовские проекты</w:t>
      </w:r>
      <w:r>
        <w:rPr>
          <w:sz w:val="28"/>
          <w:szCs w:val="28"/>
        </w:rPr>
        <w:t>, мероприятия</w:t>
      </w:r>
      <w:r w:rsidR="000551EC">
        <w:rPr>
          <w:sz w:val="28"/>
          <w:szCs w:val="28"/>
        </w:rPr>
        <w:t>,</w:t>
      </w:r>
      <w:r>
        <w:rPr>
          <w:sz w:val="28"/>
          <w:szCs w:val="28"/>
        </w:rPr>
        <w:t xml:space="preserve"> охватывающие волонтерские, гражданско-патриотические, творческие, спортивные, студенческие строительные и т.д. инициативы.</w:t>
      </w:r>
    </w:p>
    <w:p w:rsidR="00FD6B0C" w:rsidRDefault="00FD6B0C" w:rsidP="00FD6B0C">
      <w:pPr>
        <w:spacing w:line="276" w:lineRule="auto"/>
        <w:ind w:firstLine="284"/>
        <w:jc w:val="both"/>
        <w:rPr>
          <w:sz w:val="28"/>
          <w:szCs w:val="28"/>
        </w:rPr>
      </w:pPr>
    </w:p>
    <w:p w:rsidR="00000E58" w:rsidRDefault="000551EC" w:rsidP="00FD6B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2013 году были проведены следующие мероприятия: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праздник «Т</w:t>
      </w:r>
      <w:r w:rsidRPr="000551EC">
        <w:rPr>
          <w:rFonts w:ascii="Times New Roman" w:hAnsi="Times New Roman" w:cs="Times New Roman"/>
          <w:sz w:val="28"/>
          <w:szCs w:val="28"/>
        </w:rPr>
        <w:t>атьянин день»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праздник «Д</w:t>
      </w:r>
      <w:r w:rsidRPr="000551EC">
        <w:rPr>
          <w:rFonts w:ascii="Times New Roman" w:hAnsi="Times New Roman" w:cs="Times New Roman"/>
          <w:sz w:val="28"/>
          <w:szCs w:val="28"/>
        </w:rPr>
        <w:t>ень первокурсника»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>молодежный форум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51EC">
        <w:rPr>
          <w:rFonts w:ascii="Times New Roman" w:hAnsi="Times New Roman" w:cs="Times New Roman"/>
          <w:sz w:val="28"/>
          <w:szCs w:val="28"/>
        </w:rPr>
        <w:t>олодежь и общество – навстречу друг другу»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>городской смотр-конкурс на лучшее студ</w:t>
      </w:r>
      <w:r>
        <w:rPr>
          <w:rFonts w:ascii="Times New Roman" w:hAnsi="Times New Roman" w:cs="Times New Roman"/>
          <w:sz w:val="28"/>
          <w:szCs w:val="28"/>
        </w:rPr>
        <w:t>енческое общежитие среди вузов С</w:t>
      </w:r>
      <w:r w:rsidRPr="000551E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51EC"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 xml:space="preserve">проведение конкурса-выставки дипломных работ, решающих  актуальные проблемы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51E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51EC">
        <w:rPr>
          <w:rFonts w:ascii="Times New Roman" w:hAnsi="Times New Roman" w:cs="Times New Roman"/>
          <w:sz w:val="28"/>
          <w:szCs w:val="28"/>
        </w:rPr>
        <w:t>етербурга</w:t>
      </w:r>
      <w:r w:rsidR="00FD6B0C"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 xml:space="preserve">чемпионат вузов </w:t>
      </w:r>
      <w:r w:rsidR="00FD6B0C">
        <w:rPr>
          <w:rFonts w:ascii="Times New Roman" w:hAnsi="Times New Roman" w:cs="Times New Roman"/>
          <w:sz w:val="28"/>
          <w:szCs w:val="28"/>
        </w:rPr>
        <w:t>С</w:t>
      </w:r>
      <w:r w:rsidR="00FD6B0C" w:rsidRPr="000551EC">
        <w:rPr>
          <w:rFonts w:ascii="Times New Roman" w:hAnsi="Times New Roman" w:cs="Times New Roman"/>
          <w:sz w:val="28"/>
          <w:szCs w:val="28"/>
        </w:rPr>
        <w:t>анкт-</w:t>
      </w:r>
      <w:r w:rsidR="00FD6B0C">
        <w:rPr>
          <w:rFonts w:ascii="Times New Roman" w:hAnsi="Times New Roman" w:cs="Times New Roman"/>
          <w:sz w:val="28"/>
          <w:szCs w:val="28"/>
        </w:rPr>
        <w:t>П</w:t>
      </w:r>
      <w:r w:rsidR="00FD6B0C" w:rsidRPr="000551EC">
        <w:rPr>
          <w:rFonts w:ascii="Times New Roman" w:hAnsi="Times New Roman" w:cs="Times New Roman"/>
          <w:sz w:val="28"/>
          <w:szCs w:val="28"/>
        </w:rPr>
        <w:t xml:space="preserve">етербурга </w:t>
      </w:r>
      <w:r w:rsidRPr="000551EC">
        <w:rPr>
          <w:rFonts w:ascii="Times New Roman" w:hAnsi="Times New Roman" w:cs="Times New Roman"/>
          <w:sz w:val="28"/>
          <w:szCs w:val="28"/>
        </w:rPr>
        <w:t>по 71 виду спорта</w:t>
      </w:r>
      <w:r w:rsidR="00FD6B0C"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>реал</w:t>
      </w:r>
      <w:r w:rsidR="00FD6B0C">
        <w:rPr>
          <w:rFonts w:ascii="Times New Roman" w:hAnsi="Times New Roman" w:cs="Times New Roman"/>
          <w:sz w:val="28"/>
          <w:szCs w:val="28"/>
        </w:rPr>
        <w:t>изация программы «В</w:t>
      </w:r>
      <w:r w:rsidRPr="000551EC">
        <w:rPr>
          <w:rFonts w:ascii="Times New Roman" w:hAnsi="Times New Roman" w:cs="Times New Roman"/>
          <w:sz w:val="28"/>
          <w:szCs w:val="28"/>
        </w:rPr>
        <w:t xml:space="preserve">уз здорового образа жизни»  в </w:t>
      </w:r>
      <w:r w:rsidR="00FD6B0C">
        <w:rPr>
          <w:rFonts w:ascii="Times New Roman" w:hAnsi="Times New Roman" w:cs="Times New Roman"/>
          <w:sz w:val="28"/>
          <w:szCs w:val="28"/>
        </w:rPr>
        <w:t>Санкт-П</w:t>
      </w:r>
      <w:r w:rsidRPr="000551EC">
        <w:rPr>
          <w:rFonts w:ascii="Times New Roman" w:hAnsi="Times New Roman" w:cs="Times New Roman"/>
          <w:sz w:val="28"/>
          <w:szCs w:val="28"/>
        </w:rPr>
        <w:t>етербурге</w:t>
      </w:r>
      <w:r w:rsidR="00FD6B0C"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молодых семей (школа молодых матерей)</w:t>
      </w:r>
      <w:r w:rsidR="00FD6B0C"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51EC" w:rsidRPr="000551EC">
        <w:rPr>
          <w:rFonts w:ascii="Times New Roman" w:hAnsi="Times New Roman" w:cs="Times New Roman"/>
          <w:sz w:val="28"/>
          <w:szCs w:val="28"/>
        </w:rPr>
        <w:t>едьмой городской конкурс кураторо</w:t>
      </w:r>
      <w:r>
        <w:rPr>
          <w:rFonts w:ascii="Times New Roman" w:hAnsi="Times New Roman" w:cs="Times New Roman"/>
          <w:sz w:val="28"/>
          <w:szCs w:val="28"/>
        </w:rPr>
        <w:t>в студенческих сообществ вузов С</w:t>
      </w:r>
      <w:r w:rsidR="000551EC" w:rsidRPr="000551E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1EC" w:rsidRPr="000551EC"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0551E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1EC">
        <w:rPr>
          <w:rFonts w:ascii="Times New Roman" w:hAnsi="Times New Roman" w:cs="Times New Roman"/>
          <w:sz w:val="28"/>
          <w:szCs w:val="28"/>
        </w:rPr>
        <w:t>городской конкурс  молодёжных т</w:t>
      </w:r>
      <w:r w:rsidR="00FD6B0C">
        <w:rPr>
          <w:rFonts w:ascii="Times New Roman" w:hAnsi="Times New Roman" w:cs="Times New Roman"/>
          <w:sz w:val="28"/>
          <w:szCs w:val="28"/>
        </w:rPr>
        <w:t>еатров «Т</w:t>
      </w:r>
      <w:r w:rsidRPr="000551EC">
        <w:rPr>
          <w:rFonts w:ascii="Times New Roman" w:hAnsi="Times New Roman" w:cs="Times New Roman"/>
          <w:sz w:val="28"/>
          <w:szCs w:val="28"/>
        </w:rPr>
        <w:t>еатральный бой»</w:t>
      </w:r>
      <w:r w:rsidR="00FD6B0C"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междуна</w:t>
      </w:r>
      <w:r>
        <w:rPr>
          <w:rFonts w:ascii="Times New Roman" w:hAnsi="Times New Roman" w:cs="Times New Roman"/>
          <w:sz w:val="28"/>
          <w:szCs w:val="28"/>
        </w:rPr>
        <w:t>родный студенческий фестиваль «Н</w:t>
      </w:r>
      <w:r w:rsidR="000551EC" w:rsidRPr="000551EC">
        <w:rPr>
          <w:rFonts w:ascii="Times New Roman" w:hAnsi="Times New Roman" w:cs="Times New Roman"/>
          <w:sz w:val="28"/>
          <w:szCs w:val="28"/>
        </w:rPr>
        <w:t>аш дом – планета земля»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смена всероссийского лагеря-семинара лидеров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 «С</w:t>
      </w:r>
      <w:r w:rsidR="000551EC" w:rsidRPr="000551EC">
        <w:rPr>
          <w:rFonts w:ascii="Times New Roman" w:hAnsi="Times New Roman" w:cs="Times New Roman"/>
          <w:sz w:val="28"/>
          <w:szCs w:val="28"/>
        </w:rPr>
        <w:t>тупени»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конкурсы: «Новый взгляд на русский язык», «Р</w:t>
      </w:r>
      <w:r w:rsidR="000551EC" w:rsidRPr="000551EC">
        <w:rPr>
          <w:rFonts w:ascii="Times New Roman" w:hAnsi="Times New Roman" w:cs="Times New Roman"/>
          <w:sz w:val="28"/>
          <w:szCs w:val="28"/>
        </w:rPr>
        <w:t>усский язык в открытках»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городской ве</w:t>
      </w:r>
      <w:r>
        <w:rPr>
          <w:rFonts w:ascii="Times New Roman" w:hAnsi="Times New Roman" w:cs="Times New Roman"/>
          <w:sz w:val="28"/>
          <w:szCs w:val="28"/>
        </w:rPr>
        <w:t>чер песни студенческих отрядов С</w:t>
      </w:r>
      <w:r w:rsidR="000551EC" w:rsidRPr="000551E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1EC" w:rsidRPr="000551EC"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</w:t>
      </w:r>
      <w:r w:rsidR="000551EC" w:rsidRPr="000551E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етербургских студентов-спортсменов во всемирной 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летней студенческой  </w:t>
      </w:r>
      <w:r>
        <w:rPr>
          <w:rFonts w:ascii="Times New Roman" w:hAnsi="Times New Roman" w:cs="Times New Roman"/>
          <w:sz w:val="28"/>
          <w:szCs w:val="28"/>
        </w:rPr>
        <w:t>Универсиаде в г.</w:t>
      </w:r>
      <w:r w:rsidR="0027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551EC" w:rsidRPr="000551EC">
        <w:rPr>
          <w:rFonts w:ascii="Times New Roman" w:hAnsi="Times New Roman" w:cs="Times New Roman"/>
          <w:sz w:val="28"/>
          <w:szCs w:val="28"/>
        </w:rPr>
        <w:t>азань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фестиваль  студенческого творчества вузов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51EC" w:rsidRPr="000551E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Петербурга  «А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рт – </w:t>
      </w:r>
      <w:r w:rsidRPr="000551EC">
        <w:rPr>
          <w:rFonts w:ascii="Times New Roman" w:hAnsi="Times New Roman" w:cs="Times New Roman"/>
          <w:sz w:val="28"/>
          <w:szCs w:val="28"/>
        </w:rPr>
        <w:t>СТУД</w:t>
      </w:r>
      <w:r w:rsidR="00454656">
        <w:rPr>
          <w:rFonts w:ascii="Times New Roman" w:hAnsi="Times New Roman" w:cs="Times New Roman"/>
          <w:sz w:val="28"/>
          <w:szCs w:val="28"/>
        </w:rPr>
        <w:t>и</w:t>
      </w:r>
      <w:r w:rsidRPr="000551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!»;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551EC" w:rsidRPr="000551EC">
        <w:rPr>
          <w:rFonts w:ascii="Times New Roman" w:hAnsi="Times New Roman" w:cs="Times New Roman"/>
          <w:sz w:val="28"/>
          <w:szCs w:val="28"/>
        </w:rPr>
        <w:t>естив</w:t>
      </w:r>
      <w:r>
        <w:rPr>
          <w:rFonts w:ascii="Times New Roman" w:hAnsi="Times New Roman" w:cs="Times New Roman"/>
          <w:sz w:val="28"/>
          <w:szCs w:val="28"/>
        </w:rPr>
        <w:t>аль студенческого творчества «Я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– </w:t>
      </w:r>
      <w:r w:rsidR="00270964">
        <w:rPr>
          <w:rFonts w:ascii="Times New Roman" w:hAnsi="Times New Roman" w:cs="Times New Roman"/>
          <w:sz w:val="28"/>
          <w:szCs w:val="28"/>
        </w:rPr>
        <w:t>М</w:t>
      </w:r>
      <w:r w:rsidR="000551EC" w:rsidRPr="000551EC">
        <w:rPr>
          <w:rFonts w:ascii="Times New Roman" w:hAnsi="Times New Roman" w:cs="Times New Roman"/>
          <w:sz w:val="28"/>
          <w:szCs w:val="28"/>
        </w:rPr>
        <w:t>олодой»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«А</w:t>
      </w:r>
      <w:r w:rsidR="000551EC" w:rsidRPr="000551EC">
        <w:rPr>
          <w:rFonts w:ascii="Times New Roman" w:hAnsi="Times New Roman" w:cs="Times New Roman"/>
          <w:sz w:val="28"/>
          <w:szCs w:val="28"/>
        </w:rPr>
        <w:t>лые паруса»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еремония чествования лучших выпускников вузов </w:t>
      </w:r>
      <w:r>
        <w:rPr>
          <w:rFonts w:ascii="Times New Roman" w:hAnsi="Times New Roman" w:cs="Times New Roman"/>
          <w:sz w:val="28"/>
          <w:szCs w:val="28"/>
        </w:rPr>
        <w:t>Санкт-П</w:t>
      </w:r>
      <w:r w:rsidR="000551EC" w:rsidRPr="000551EC"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551EC" w:rsidRPr="000551EC">
        <w:rPr>
          <w:rFonts w:ascii="Times New Roman" w:hAnsi="Times New Roman" w:cs="Times New Roman"/>
          <w:sz w:val="28"/>
          <w:szCs w:val="28"/>
        </w:rPr>
        <w:t>естиваль 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551EC" w:rsidRPr="000551EC">
        <w:rPr>
          <w:rFonts w:ascii="Times New Roman" w:hAnsi="Times New Roman" w:cs="Times New Roman"/>
          <w:sz w:val="28"/>
          <w:szCs w:val="28"/>
        </w:rPr>
        <w:t>ивой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51EC" w:rsidRPr="000551EC">
        <w:rPr>
          <w:rFonts w:ascii="Times New Roman" w:hAnsi="Times New Roman" w:cs="Times New Roman"/>
          <w:sz w:val="28"/>
          <w:szCs w:val="28"/>
        </w:rPr>
        <w:t xml:space="preserve"> музыки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51EC" w:rsidRPr="000551EC">
        <w:rPr>
          <w:rFonts w:ascii="Times New Roman" w:hAnsi="Times New Roman" w:cs="Times New Roman"/>
          <w:sz w:val="28"/>
          <w:szCs w:val="28"/>
        </w:rPr>
        <w:t>ок-иммунитет»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0551EC" w:rsidRDefault="00FD6B0C" w:rsidP="000551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551EC" w:rsidRPr="000551EC">
        <w:rPr>
          <w:rFonts w:ascii="Times New Roman" w:hAnsi="Times New Roman" w:cs="Times New Roman"/>
          <w:sz w:val="28"/>
          <w:szCs w:val="28"/>
        </w:rPr>
        <w:t>естиваль студенческих  хоровых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7E9" w:rsidRPr="00FD6B0C" w:rsidRDefault="00FD6B0C" w:rsidP="00DE0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Правительством Санкт-Петербурга:</w:t>
      </w:r>
    </w:p>
    <w:p w:rsidR="00FD6B0C" w:rsidRDefault="00FD6B0C" w:rsidP="00FD6B0C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6B0C">
        <w:rPr>
          <w:rFonts w:ascii="Times New Roman" w:hAnsi="Times New Roman" w:cs="Times New Roman"/>
          <w:sz w:val="28"/>
          <w:szCs w:val="28"/>
        </w:rPr>
        <w:t>предоставление студентам льготных проездных билетов в поездах пригородного  сообщения (бо</w:t>
      </w:r>
      <w:r>
        <w:rPr>
          <w:rFonts w:ascii="Times New Roman" w:hAnsi="Times New Roman" w:cs="Times New Roman"/>
          <w:sz w:val="28"/>
          <w:szCs w:val="28"/>
        </w:rPr>
        <w:t>лее 73 млн. рублей из бюджета  Санкт-</w:t>
      </w:r>
    </w:p>
    <w:p w:rsidR="007F26D3" w:rsidRPr="00FD6B0C" w:rsidRDefault="00FD6B0C" w:rsidP="00FD6B0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B0C">
        <w:rPr>
          <w:rFonts w:ascii="Times New Roman" w:hAnsi="Times New Roman" w:cs="Times New Roman"/>
          <w:sz w:val="28"/>
          <w:szCs w:val="28"/>
        </w:rPr>
        <w:t>етербурга на 2013 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FD6B0C" w:rsidRDefault="00FD6B0C" w:rsidP="00FD6B0C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6B0C">
        <w:rPr>
          <w:rFonts w:ascii="Times New Roman" w:hAnsi="Times New Roman" w:cs="Times New Roman"/>
          <w:sz w:val="28"/>
          <w:szCs w:val="28"/>
        </w:rPr>
        <w:t xml:space="preserve">предоставление студентам льготных проездных билетов в метро и наземном транспорте (более 1,8 млрд. рублей  из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6B0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6B0C">
        <w:rPr>
          <w:rFonts w:ascii="Times New Roman" w:hAnsi="Times New Roman" w:cs="Times New Roman"/>
          <w:sz w:val="28"/>
          <w:szCs w:val="28"/>
        </w:rPr>
        <w:t>етербурга на 2013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FD6B0C" w:rsidRDefault="00FD6B0C" w:rsidP="00FD6B0C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6B0C">
        <w:rPr>
          <w:rFonts w:ascii="Times New Roman" w:hAnsi="Times New Roman" w:cs="Times New Roman"/>
          <w:sz w:val="28"/>
          <w:szCs w:val="28"/>
        </w:rPr>
        <w:t xml:space="preserve">поддержка студенческих семей (более 5,7 млн. рублей из бюджета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6B0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6B0C">
        <w:rPr>
          <w:rFonts w:ascii="Times New Roman" w:hAnsi="Times New Roman" w:cs="Times New Roman"/>
          <w:sz w:val="28"/>
          <w:szCs w:val="28"/>
        </w:rPr>
        <w:t>етербурга на 2013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6D3" w:rsidRPr="00FD6B0C" w:rsidRDefault="00FD6B0C" w:rsidP="00FD6B0C">
      <w:pPr>
        <w:pStyle w:val="a3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6B0C">
        <w:rPr>
          <w:rFonts w:ascii="Times New Roman" w:hAnsi="Times New Roman" w:cs="Times New Roman"/>
          <w:sz w:val="28"/>
          <w:szCs w:val="28"/>
        </w:rPr>
        <w:t>бесплатное  посещение  городских  музеев  для  студентов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6B0C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6B0C">
        <w:rPr>
          <w:rFonts w:ascii="Times New Roman" w:hAnsi="Times New Roman" w:cs="Times New Roman"/>
          <w:sz w:val="28"/>
          <w:szCs w:val="28"/>
        </w:rPr>
        <w:t>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B6E" w:rsidRPr="00FD6B0C" w:rsidRDefault="00313927" w:rsidP="00FD6B0C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6B0C">
        <w:rPr>
          <w:rFonts w:ascii="Times New Roman" w:hAnsi="Times New Roman" w:cs="Times New Roman"/>
          <w:sz w:val="28"/>
          <w:szCs w:val="28"/>
        </w:rPr>
        <w:t>Р</w:t>
      </w:r>
      <w:r w:rsidR="00111CEF" w:rsidRPr="00FD6B0C">
        <w:rPr>
          <w:rFonts w:ascii="Times New Roman" w:hAnsi="Times New Roman" w:cs="Times New Roman"/>
          <w:sz w:val="28"/>
          <w:szCs w:val="28"/>
        </w:rPr>
        <w:t>ассмотрели План ра</w:t>
      </w:r>
      <w:r w:rsidR="00620B29">
        <w:rPr>
          <w:rFonts w:ascii="Times New Roman" w:hAnsi="Times New Roman" w:cs="Times New Roman"/>
          <w:sz w:val="28"/>
          <w:szCs w:val="28"/>
        </w:rPr>
        <w:t>боты Совета ректоров на 2014 г.</w:t>
      </w:r>
      <w:r w:rsidR="00FD6B0C">
        <w:rPr>
          <w:rFonts w:ascii="Times New Roman" w:hAnsi="Times New Roman" w:cs="Times New Roman"/>
          <w:sz w:val="28"/>
          <w:szCs w:val="28"/>
        </w:rPr>
        <w:t xml:space="preserve"> (</w:t>
      </w:r>
      <w:r w:rsidR="00010C66">
        <w:rPr>
          <w:rFonts w:ascii="Times New Roman" w:hAnsi="Times New Roman" w:cs="Times New Roman"/>
          <w:sz w:val="28"/>
          <w:szCs w:val="28"/>
        </w:rPr>
        <w:t>Приложение 2)</w:t>
      </w:r>
      <w:r w:rsidR="00111CEF" w:rsidRPr="00FD6B0C">
        <w:rPr>
          <w:rFonts w:ascii="Times New Roman" w:hAnsi="Times New Roman" w:cs="Times New Roman"/>
          <w:sz w:val="28"/>
          <w:szCs w:val="28"/>
        </w:rPr>
        <w:t>;</w:t>
      </w:r>
    </w:p>
    <w:p w:rsidR="00DE0B6E" w:rsidRPr="00620B29" w:rsidRDefault="00620B29" w:rsidP="00620B29">
      <w:pPr>
        <w:pStyle w:val="a3"/>
        <w:numPr>
          <w:ilvl w:val="1"/>
          <w:numId w:val="32"/>
        </w:numPr>
        <w:jc w:val="both"/>
        <w:rPr>
          <w:sz w:val="28"/>
          <w:szCs w:val="28"/>
        </w:rPr>
      </w:pPr>
      <w:r w:rsidRPr="00620B29">
        <w:rPr>
          <w:rFonts w:ascii="Times New Roman" w:hAnsi="Times New Roman" w:cs="Times New Roman"/>
          <w:sz w:val="28"/>
          <w:szCs w:val="28"/>
        </w:rPr>
        <w:t>Информация</w:t>
      </w:r>
      <w:r w:rsidR="00270964">
        <w:rPr>
          <w:rFonts w:ascii="Times New Roman" w:hAnsi="Times New Roman" w:cs="Times New Roman"/>
          <w:sz w:val="28"/>
          <w:szCs w:val="28"/>
        </w:rPr>
        <w:t xml:space="preserve">: </w:t>
      </w:r>
      <w:r w:rsidR="00111CEF" w:rsidRPr="00620B29">
        <w:rPr>
          <w:rFonts w:ascii="Times New Roman" w:hAnsi="Times New Roman" w:cs="Times New Roman"/>
          <w:sz w:val="28"/>
          <w:szCs w:val="28"/>
        </w:rPr>
        <w:t>1</w:t>
      </w:r>
      <w:r w:rsidR="00DE0B6E" w:rsidRPr="00620B29">
        <w:rPr>
          <w:rFonts w:ascii="Times New Roman" w:hAnsi="Times New Roman" w:cs="Times New Roman"/>
          <w:sz w:val="28"/>
          <w:szCs w:val="28"/>
        </w:rPr>
        <w:t>8 февраля 2014 года состоялось заседание комиссии по мониторингу высших учебных заведений. В мае</w:t>
      </w:r>
      <w:r w:rsidR="00111CEF" w:rsidRPr="00620B29">
        <w:rPr>
          <w:rFonts w:ascii="Times New Roman" w:hAnsi="Times New Roman" w:cs="Times New Roman"/>
          <w:sz w:val="28"/>
          <w:szCs w:val="28"/>
        </w:rPr>
        <w:t xml:space="preserve"> будут озвучены его результаты</w:t>
      </w:r>
      <w:r w:rsidR="00111CEF" w:rsidRPr="00620B29">
        <w:rPr>
          <w:sz w:val="28"/>
          <w:szCs w:val="28"/>
        </w:rPr>
        <w:t>;</w:t>
      </w:r>
    </w:p>
    <w:p w:rsidR="00DE0B6E" w:rsidRPr="00620B29" w:rsidRDefault="00DE0B6E" w:rsidP="00620B29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29">
        <w:rPr>
          <w:rFonts w:ascii="Times New Roman" w:hAnsi="Times New Roman" w:cs="Times New Roman"/>
          <w:sz w:val="28"/>
          <w:szCs w:val="28"/>
        </w:rPr>
        <w:t xml:space="preserve">В первой декаде марта 2014 года </w:t>
      </w:r>
      <w:r w:rsidR="005B2606" w:rsidRPr="00620B29">
        <w:rPr>
          <w:rFonts w:ascii="Times New Roman" w:hAnsi="Times New Roman" w:cs="Times New Roman"/>
          <w:sz w:val="28"/>
          <w:szCs w:val="28"/>
        </w:rPr>
        <w:t>запланирован</w:t>
      </w:r>
      <w:r w:rsidR="009928E8" w:rsidRPr="00620B29">
        <w:rPr>
          <w:rFonts w:ascii="Times New Roman" w:hAnsi="Times New Roman" w:cs="Times New Roman"/>
          <w:sz w:val="28"/>
          <w:szCs w:val="28"/>
        </w:rPr>
        <w:t>о</w:t>
      </w:r>
      <w:r w:rsidRPr="00620B29">
        <w:rPr>
          <w:rFonts w:ascii="Times New Roman" w:hAnsi="Times New Roman" w:cs="Times New Roman"/>
          <w:sz w:val="28"/>
          <w:szCs w:val="28"/>
        </w:rPr>
        <w:t xml:space="preserve"> </w:t>
      </w:r>
      <w:r w:rsidR="009928E8" w:rsidRPr="00620B29">
        <w:rPr>
          <w:rFonts w:ascii="Times New Roman" w:hAnsi="Times New Roman" w:cs="Times New Roman"/>
          <w:sz w:val="28"/>
          <w:szCs w:val="28"/>
        </w:rPr>
        <w:t>совещание</w:t>
      </w:r>
      <w:r w:rsidRPr="00620B29">
        <w:rPr>
          <w:rFonts w:ascii="Times New Roman" w:hAnsi="Times New Roman" w:cs="Times New Roman"/>
          <w:sz w:val="28"/>
          <w:szCs w:val="28"/>
        </w:rPr>
        <w:t xml:space="preserve"> с военным комиссаром Санкт-Петербурга по теме: «О новых подходах к военной подготовке студентов и мерах по выполнению задачи подготовки студентов по военно-учетным специальностям солдат и се</w:t>
      </w:r>
      <w:r w:rsidR="005B2606" w:rsidRPr="00620B29">
        <w:rPr>
          <w:rFonts w:ascii="Times New Roman" w:hAnsi="Times New Roman" w:cs="Times New Roman"/>
          <w:sz w:val="28"/>
          <w:szCs w:val="28"/>
        </w:rPr>
        <w:t>ржантов с 1 сентября 2014 года».</w:t>
      </w:r>
    </w:p>
    <w:p w:rsidR="00620B29" w:rsidRPr="00E86062" w:rsidRDefault="00620B29" w:rsidP="00DE0B6E">
      <w:pPr>
        <w:jc w:val="both"/>
        <w:rPr>
          <w:sz w:val="28"/>
          <w:szCs w:val="28"/>
        </w:rPr>
      </w:pPr>
    </w:p>
    <w:p w:rsidR="00DE0B6E" w:rsidRDefault="00DE0B6E" w:rsidP="00DE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B3BC8" w:rsidRDefault="006B3BC8" w:rsidP="00DE0B6E">
      <w:pPr>
        <w:jc w:val="both"/>
        <w:rPr>
          <w:sz w:val="28"/>
          <w:szCs w:val="28"/>
        </w:rPr>
      </w:pPr>
    </w:p>
    <w:p w:rsidR="00DE0B6E" w:rsidRPr="00111CEF" w:rsidRDefault="00DE0B6E" w:rsidP="00BA555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CEF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111CEF" w:rsidRDefault="00111CEF" w:rsidP="00BA555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Совета ректоров за 2013 год;</w:t>
      </w:r>
    </w:p>
    <w:p w:rsidR="00111CEF" w:rsidRPr="00111CEF" w:rsidRDefault="00111CEF" w:rsidP="00BA5555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111CEF">
        <w:rPr>
          <w:rFonts w:ascii="Times New Roman" w:hAnsi="Times New Roman" w:cs="Times New Roman"/>
          <w:sz w:val="28"/>
          <w:szCs w:val="28"/>
        </w:rPr>
        <w:t>Утвердит План работы Совета ректоров на 2014 год;</w:t>
      </w:r>
    </w:p>
    <w:p w:rsidR="00DE0B6E" w:rsidRPr="00111CEF" w:rsidRDefault="00DE0B6E" w:rsidP="00BA555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CEF">
        <w:rPr>
          <w:rFonts w:ascii="Times New Roman" w:hAnsi="Times New Roman" w:cs="Times New Roman"/>
          <w:sz w:val="28"/>
          <w:szCs w:val="28"/>
        </w:rPr>
        <w:t>Исполнительному аппарату Совета ректоров подг</w:t>
      </w:r>
      <w:r w:rsidR="00111CEF" w:rsidRPr="00111CEF">
        <w:rPr>
          <w:rFonts w:ascii="Times New Roman" w:hAnsi="Times New Roman" w:cs="Times New Roman"/>
          <w:sz w:val="28"/>
          <w:szCs w:val="28"/>
        </w:rPr>
        <w:t>о</w:t>
      </w:r>
      <w:r w:rsidRPr="00111CEF">
        <w:rPr>
          <w:rFonts w:ascii="Times New Roman" w:hAnsi="Times New Roman" w:cs="Times New Roman"/>
          <w:sz w:val="28"/>
          <w:szCs w:val="28"/>
        </w:rPr>
        <w:t xml:space="preserve">товить </w:t>
      </w:r>
      <w:r w:rsidR="005B2606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Pr="00111CEF">
        <w:rPr>
          <w:rFonts w:ascii="Times New Roman" w:hAnsi="Times New Roman" w:cs="Times New Roman"/>
          <w:sz w:val="28"/>
          <w:szCs w:val="28"/>
        </w:rPr>
        <w:t xml:space="preserve"> членов Совета ректоров  с военным комиссаром С.В. Качковским в первой декаде марта 2014 г.</w:t>
      </w:r>
    </w:p>
    <w:p w:rsidR="00DE0B6E" w:rsidRDefault="00DE0B6E" w:rsidP="00DE0B6E">
      <w:pPr>
        <w:jc w:val="both"/>
        <w:rPr>
          <w:sz w:val="28"/>
          <w:szCs w:val="28"/>
        </w:rPr>
      </w:pPr>
    </w:p>
    <w:p w:rsidR="00DE0B6E" w:rsidRPr="00E86062" w:rsidRDefault="00DE0B6E" w:rsidP="00DE0B6E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41710D" w:rsidRDefault="00BA5555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</w:t>
      </w:r>
      <w:r w:rsidR="006B3B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37394">
        <w:rPr>
          <w:sz w:val="28"/>
          <w:szCs w:val="28"/>
        </w:rPr>
        <w:t>В.В. Левановича</w:t>
      </w:r>
      <w:r w:rsidR="006B3BC8">
        <w:rPr>
          <w:sz w:val="28"/>
          <w:szCs w:val="28"/>
        </w:rPr>
        <w:t>.</w:t>
      </w:r>
    </w:p>
    <w:p w:rsidR="006B3BC8" w:rsidRDefault="006B3BC8" w:rsidP="00C546ED">
      <w:pPr>
        <w:jc w:val="both"/>
        <w:rPr>
          <w:sz w:val="28"/>
          <w:szCs w:val="28"/>
        </w:rPr>
      </w:pPr>
    </w:p>
    <w:p w:rsidR="0041710D" w:rsidRPr="0026175C" w:rsidRDefault="0041710D" w:rsidP="00F77ADC">
      <w:pPr>
        <w:ind w:firstLine="708"/>
        <w:jc w:val="both"/>
        <w:rPr>
          <w:sz w:val="28"/>
          <w:szCs w:val="28"/>
        </w:rPr>
      </w:pPr>
      <w:r w:rsidRPr="0026175C">
        <w:rPr>
          <w:sz w:val="28"/>
          <w:szCs w:val="28"/>
        </w:rPr>
        <w:t>В Санкт-Петербурге прожива</w:t>
      </w:r>
      <w:r w:rsidR="00C546ED">
        <w:rPr>
          <w:sz w:val="28"/>
          <w:szCs w:val="28"/>
        </w:rPr>
        <w:t>е</w:t>
      </w:r>
      <w:r w:rsidRPr="0026175C">
        <w:rPr>
          <w:sz w:val="28"/>
          <w:szCs w:val="28"/>
        </w:rPr>
        <w:t xml:space="preserve">т 60 </w:t>
      </w:r>
      <w:r w:rsidR="00F77ADC">
        <w:rPr>
          <w:sz w:val="28"/>
          <w:szCs w:val="28"/>
        </w:rPr>
        <w:t>%</w:t>
      </w:r>
      <w:r w:rsidRPr="0026175C">
        <w:rPr>
          <w:sz w:val="28"/>
          <w:szCs w:val="28"/>
        </w:rPr>
        <w:t xml:space="preserve"> иногородних студентов, которые нуждаются в психологической поддержке и оказании помощи в преодол</w:t>
      </w:r>
      <w:r w:rsidR="00F77ADC">
        <w:rPr>
          <w:sz w:val="28"/>
          <w:szCs w:val="28"/>
        </w:rPr>
        <w:t>е</w:t>
      </w:r>
      <w:r w:rsidR="007B1D2D">
        <w:rPr>
          <w:sz w:val="28"/>
          <w:szCs w:val="28"/>
        </w:rPr>
        <w:t>нии трудных жизненных ситуаций.</w:t>
      </w:r>
    </w:p>
    <w:p w:rsidR="0041710D" w:rsidRPr="0041710D" w:rsidRDefault="00F77ADC" w:rsidP="00C546E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10D" w:rsidRPr="0041710D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7B1D2D">
        <w:rPr>
          <w:rFonts w:ascii="Times New Roman" w:hAnsi="Times New Roman" w:cs="Times New Roman"/>
          <w:sz w:val="28"/>
          <w:szCs w:val="28"/>
        </w:rPr>
        <w:t>:</w:t>
      </w:r>
      <w:r w:rsidR="0041710D" w:rsidRPr="0041710D">
        <w:rPr>
          <w:rFonts w:ascii="Times New Roman" w:hAnsi="Times New Roman" w:cs="Times New Roman"/>
          <w:sz w:val="28"/>
          <w:szCs w:val="28"/>
        </w:rPr>
        <w:t xml:space="preserve"> на базе крупных общежитий </w:t>
      </w:r>
      <w:r>
        <w:rPr>
          <w:rFonts w:ascii="Times New Roman" w:hAnsi="Times New Roman" w:cs="Times New Roman"/>
          <w:sz w:val="28"/>
          <w:szCs w:val="28"/>
        </w:rPr>
        <w:t>Санкт-Петербурга и МСГ</w:t>
      </w:r>
      <w:r w:rsidR="0041710D" w:rsidRPr="0041710D">
        <w:rPr>
          <w:rFonts w:ascii="Times New Roman" w:hAnsi="Times New Roman" w:cs="Times New Roman"/>
          <w:sz w:val="28"/>
          <w:szCs w:val="28"/>
        </w:rPr>
        <w:t xml:space="preserve"> совместно с Комитетом по науке и высшей школе и Комитетом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41710D" w:rsidRPr="0041710D">
        <w:rPr>
          <w:rFonts w:ascii="Times New Roman" w:hAnsi="Times New Roman" w:cs="Times New Roman"/>
          <w:sz w:val="28"/>
          <w:szCs w:val="28"/>
        </w:rPr>
        <w:t xml:space="preserve"> Санкт-Петербурга организовать службы (кабинеты) психологической поддержки обучающихся.</w:t>
      </w:r>
    </w:p>
    <w:p w:rsidR="0041710D" w:rsidRPr="009337C9" w:rsidRDefault="0041710D" w:rsidP="009337C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37C9">
        <w:rPr>
          <w:rFonts w:ascii="Times New Roman" w:hAnsi="Times New Roman" w:cs="Times New Roman"/>
          <w:sz w:val="28"/>
          <w:szCs w:val="28"/>
        </w:rPr>
        <w:t>Результатом деятельности этих служб, должно стать  повышение уровня  психологической устойчивости обучающихся к стрессогенным событиям</w:t>
      </w:r>
      <w:r w:rsidR="00F77ADC" w:rsidRPr="009337C9">
        <w:rPr>
          <w:rFonts w:ascii="Times New Roman" w:hAnsi="Times New Roman" w:cs="Times New Roman"/>
          <w:sz w:val="28"/>
          <w:szCs w:val="28"/>
        </w:rPr>
        <w:t>, что</w:t>
      </w:r>
      <w:r w:rsidRPr="009337C9">
        <w:rPr>
          <w:rFonts w:ascii="Times New Roman" w:hAnsi="Times New Roman" w:cs="Times New Roman"/>
          <w:sz w:val="28"/>
          <w:szCs w:val="28"/>
        </w:rPr>
        <w:t xml:space="preserve"> прив</w:t>
      </w:r>
      <w:r w:rsidR="00F77ADC" w:rsidRPr="009337C9">
        <w:rPr>
          <w:rFonts w:ascii="Times New Roman" w:hAnsi="Times New Roman" w:cs="Times New Roman"/>
          <w:sz w:val="28"/>
          <w:szCs w:val="28"/>
        </w:rPr>
        <w:t>одит</w:t>
      </w:r>
      <w:r w:rsidRPr="009337C9">
        <w:rPr>
          <w:rFonts w:ascii="Times New Roman" w:hAnsi="Times New Roman" w:cs="Times New Roman"/>
          <w:sz w:val="28"/>
          <w:szCs w:val="28"/>
        </w:rPr>
        <w:t xml:space="preserve"> к повышению уровня успешности в обучении и, в дальнейшем, к более полной профессиональной реализации.</w:t>
      </w:r>
    </w:p>
    <w:p w:rsidR="0041710D" w:rsidRDefault="0041710D" w:rsidP="00C546ED">
      <w:pPr>
        <w:ind w:firstLine="709"/>
        <w:jc w:val="both"/>
        <w:rPr>
          <w:sz w:val="28"/>
          <w:szCs w:val="28"/>
        </w:rPr>
      </w:pPr>
      <w:r w:rsidRPr="0026175C">
        <w:rPr>
          <w:sz w:val="28"/>
          <w:szCs w:val="28"/>
        </w:rPr>
        <w:t>В качестве примера предлага</w:t>
      </w:r>
      <w:r w:rsidR="009029F2">
        <w:rPr>
          <w:sz w:val="28"/>
          <w:szCs w:val="28"/>
        </w:rPr>
        <w:t>ю</w:t>
      </w:r>
      <w:r w:rsidRPr="0026175C">
        <w:rPr>
          <w:sz w:val="28"/>
          <w:szCs w:val="28"/>
        </w:rPr>
        <w:t xml:space="preserve"> рассмотреть «Программу организации службы психологической</w:t>
      </w:r>
      <w:r>
        <w:rPr>
          <w:sz w:val="28"/>
          <w:szCs w:val="28"/>
        </w:rPr>
        <w:t xml:space="preserve"> поддержки обучающихся СПбГПМУ».</w:t>
      </w:r>
    </w:p>
    <w:p w:rsidR="00270964" w:rsidRDefault="00270964" w:rsidP="006E7479">
      <w:pPr>
        <w:jc w:val="both"/>
        <w:rPr>
          <w:sz w:val="28"/>
          <w:szCs w:val="28"/>
        </w:rPr>
      </w:pPr>
    </w:p>
    <w:p w:rsidR="006E7479" w:rsidRDefault="006E7479" w:rsidP="006E74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B3BC8" w:rsidRDefault="006B3BC8" w:rsidP="006E7479">
      <w:pPr>
        <w:jc w:val="both"/>
        <w:rPr>
          <w:sz w:val="28"/>
          <w:szCs w:val="28"/>
        </w:rPr>
      </w:pPr>
    </w:p>
    <w:p w:rsidR="006E7479" w:rsidRPr="00405B1C" w:rsidRDefault="006E7479" w:rsidP="00405B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B1C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253D2D" w:rsidRPr="00405B1C" w:rsidRDefault="00253D2D" w:rsidP="00405B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B1C">
        <w:rPr>
          <w:rFonts w:ascii="Times New Roman" w:hAnsi="Times New Roman" w:cs="Times New Roman"/>
          <w:sz w:val="28"/>
          <w:szCs w:val="28"/>
        </w:rPr>
        <w:t xml:space="preserve">Поручить В.В. Левановичу, ректору ГБОУ ВПО «Санкт-Петербургский государственный педиатрический медицинский университет», председателю Совета по работе с молодыми семьями студентов и аспирантов и по вопросам здравоохранения и здорового образа жизни, </w:t>
      </w:r>
      <w:r w:rsidR="007B1D2D" w:rsidRPr="00405B1C">
        <w:rPr>
          <w:rFonts w:ascii="Times New Roman" w:hAnsi="Times New Roman" w:cs="Times New Roman"/>
          <w:sz w:val="28"/>
          <w:szCs w:val="28"/>
        </w:rPr>
        <w:t xml:space="preserve">совместно с Комитетом по науке и высшей школе и Комитетом по молодежной политике  Правительства Санкт-Петербурга разработать общегородскую </w:t>
      </w:r>
      <w:r w:rsidRPr="00405B1C">
        <w:rPr>
          <w:rFonts w:ascii="Times New Roman" w:hAnsi="Times New Roman" w:cs="Times New Roman"/>
          <w:sz w:val="28"/>
          <w:szCs w:val="28"/>
        </w:rPr>
        <w:t>«Программу организации службы психологической поддержки обучающихся</w:t>
      </w:r>
      <w:r w:rsidR="007B1D2D" w:rsidRPr="00405B1C">
        <w:rPr>
          <w:rFonts w:ascii="Times New Roman" w:hAnsi="Times New Roman" w:cs="Times New Roman"/>
          <w:sz w:val="28"/>
          <w:szCs w:val="28"/>
        </w:rPr>
        <w:t xml:space="preserve"> в вузах Санкт-Петербурга</w:t>
      </w:r>
      <w:r w:rsidRPr="00405B1C">
        <w:rPr>
          <w:rFonts w:ascii="Times New Roman" w:hAnsi="Times New Roman" w:cs="Times New Roman"/>
          <w:sz w:val="28"/>
          <w:szCs w:val="28"/>
        </w:rPr>
        <w:t>» н</w:t>
      </w:r>
      <w:r w:rsidR="006E7479" w:rsidRPr="00405B1C">
        <w:rPr>
          <w:rFonts w:ascii="Times New Roman" w:hAnsi="Times New Roman" w:cs="Times New Roman"/>
          <w:sz w:val="28"/>
          <w:szCs w:val="28"/>
        </w:rPr>
        <w:t xml:space="preserve">а базе крупных общежитий </w:t>
      </w:r>
      <w:r w:rsidR="007B1D2D" w:rsidRPr="00405B1C">
        <w:rPr>
          <w:rFonts w:ascii="Times New Roman" w:hAnsi="Times New Roman" w:cs="Times New Roman"/>
          <w:sz w:val="28"/>
          <w:szCs w:val="28"/>
        </w:rPr>
        <w:t>города</w:t>
      </w:r>
      <w:r w:rsidRPr="00405B1C">
        <w:rPr>
          <w:rFonts w:ascii="Times New Roman" w:hAnsi="Times New Roman" w:cs="Times New Roman"/>
          <w:sz w:val="28"/>
          <w:szCs w:val="28"/>
        </w:rPr>
        <w:t>.</w:t>
      </w:r>
    </w:p>
    <w:p w:rsidR="006E7479" w:rsidRPr="00253D2D" w:rsidRDefault="006E7479" w:rsidP="00253D2D">
      <w:pPr>
        <w:jc w:val="both"/>
        <w:rPr>
          <w:sz w:val="28"/>
          <w:szCs w:val="28"/>
        </w:rPr>
      </w:pPr>
      <w:r w:rsidRPr="00253D2D">
        <w:rPr>
          <w:sz w:val="28"/>
          <w:szCs w:val="28"/>
        </w:rPr>
        <w:t>ГОЛОСОВАЛИ: Единогласно.</w:t>
      </w:r>
    </w:p>
    <w:p w:rsidR="0041710D" w:rsidRDefault="0041710D" w:rsidP="00C546ED">
      <w:pPr>
        <w:jc w:val="both"/>
        <w:rPr>
          <w:sz w:val="28"/>
          <w:szCs w:val="28"/>
        </w:rPr>
      </w:pPr>
    </w:p>
    <w:p w:rsidR="00405B1C" w:rsidRDefault="00405B1C" w:rsidP="00C546ED">
      <w:pPr>
        <w:jc w:val="both"/>
        <w:rPr>
          <w:sz w:val="28"/>
          <w:szCs w:val="28"/>
        </w:rPr>
      </w:pPr>
    </w:p>
    <w:p w:rsidR="00F55C4B" w:rsidRDefault="003C61B0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47347B" w:rsidRPr="00F55C4B">
        <w:rPr>
          <w:sz w:val="28"/>
          <w:szCs w:val="28"/>
        </w:rPr>
        <w:t xml:space="preserve"> А.И. Рудского</w:t>
      </w:r>
      <w:r w:rsidR="00104AE1">
        <w:rPr>
          <w:sz w:val="28"/>
          <w:szCs w:val="28"/>
        </w:rPr>
        <w:t>.</w:t>
      </w:r>
    </w:p>
    <w:p w:rsidR="00104AE1" w:rsidRPr="00DF4FAA" w:rsidRDefault="00104AE1" w:rsidP="00C546ED">
      <w:pPr>
        <w:jc w:val="both"/>
        <w:rPr>
          <w:sz w:val="28"/>
          <w:szCs w:val="28"/>
        </w:rPr>
      </w:pPr>
    </w:p>
    <w:p w:rsidR="00405B1C" w:rsidRDefault="003C61B0" w:rsidP="00F55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государства является укрепление инновационной составляющей экономического развития страны. Университеты Санкт-Петербурга </w:t>
      </w:r>
      <w:r w:rsidR="00283B14">
        <w:rPr>
          <w:sz w:val="28"/>
          <w:szCs w:val="28"/>
        </w:rPr>
        <w:t>внося</w:t>
      </w:r>
      <w:r w:rsidR="00405B1C">
        <w:rPr>
          <w:sz w:val="28"/>
          <w:szCs w:val="28"/>
        </w:rPr>
        <w:t xml:space="preserve">т вклад в развитие экономики и промышленности города. </w:t>
      </w:r>
    </w:p>
    <w:p w:rsidR="00A93F33" w:rsidRDefault="00F55C4B" w:rsidP="00F55C4B">
      <w:pPr>
        <w:ind w:firstLine="567"/>
        <w:jc w:val="both"/>
        <w:rPr>
          <w:sz w:val="28"/>
          <w:szCs w:val="28"/>
        </w:rPr>
      </w:pPr>
      <w:r w:rsidRPr="00F55C4B">
        <w:rPr>
          <w:b/>
          <w:sz w:val="28"/>
          <w:szCs w:val="28"/>
        </w:rPr>
        <w:t>О подготовке кадров.</w:t>
      </w:r>
      <w:r w:rsidRPr="00F55C4B">
        <w:rPr>
          <w:sz w:val="28"/>
          <w:szCs w:val="28"/>
        </w:rPr>
        <w:t xml:space="preserve"> </w:t>
      </w:r>
      <w:r w:rsidR="00A93F33">
        <w:rPr>
          <w:sz w:val="28"/>
          <w:szCs w:val="28"/>
        </w:rPr>
        <w:t>По р</w:t>
      </w:r>
      <w:r w:rsidRPr="00F55C4B">
        <w:rPr>
          <w:sz w:val="28"/>
          <w:szCs w:val="28"/>
        </w:rPr>
        <w:t>езультат</w:t>
      </w:r>
      <w:r w:rsidR="00A93F33">
        <w:rPr>
          <w:sz w:val="28"/>
          <w:szCs w:val="28"/>
        </w:rPr>
        <w:t>ам</w:t>
      </w:r>
      <w:r w:rsidRPr="00F55C4B">
        <w:rPr>
          <w:sz w:val="28"/>
          <w:szCs w:val="28"/>
        </w:rPr>
        <w:t xml:space="preserve"> мониторинг</w:t>
      </w:r>
      <w:r w:rsidR="00A93F33">
        <w:rPr>
          <w:sz w:val="28"/>
          <w:szCs w:val="28"/>
        </w:rPr>
        <w:t xml:space="preserve">а, выявлен </w:t>
      </w:r>
      <w:r w:rsidRPr="00F55C4B">
        <w:rPr>
          <w:sz w:val="28"/>
          <w:szCs w:val="28"/>
        </w:rPr>
        <w:t>де</w:t>
      </w:r>
      <w:r w:rsidR="00006E54">
        <w:rPr>
          <w:sz w:val="28"/>
          <w:szCs w:val="28"/>
        </w:rPr>
        <w:t>фицит</w:t>
      </w:r>
      <w:r w:rsidRPr="00F55C4B">
        <w:rPr>
          <w:sz w:val="28"/>
          <w:szCs w:val="28"/>
        </w:rPr>
        <w:t xml:space="preserve"> высококвалифицированных специалистов</w:t>
      </w:r>
      <w:r w:rsidR="00630A1F">
        <w:rPr>
          <w:sz w:val="28"/>
          <w:szCs w:val="28"/>
        </w:rPr>
        <w:t>,</w:t>
      </w:r>
      <w:r w:rsidR="00A93F33">
        <w:rPr>
          <w:sz w:val="28"/>
          <w:szCs w:val="28"/>
        </w:rPr>
        <w:t xml:space="preserve"> </w:t>
      </w:r>
      <w:r w:rsidR="00A93F33" w:rsidRPr="00F55C4B">
        <w:rPr>
          <w:sz w:val="28"/>
          <w:szCs w:val="28"/>
        </w:rPr>
        <w:t>способны</w:t>
      </w:r>
      <w:r w:rsidR="00A93F33">
        <w:rPr>
          <w:sz w:val="28"/>
          <w:szCs w:val="28"/>
        </w:rPr>
        <w:t>х</w:t>
      </w:r>
      <w:r w:rsidR="00A93F33" w:rsidRPr="00F55C4B">
        <w:rPr>
          <w:sz w:val="28"/>
          <w:szCs w:val="28"/>
        </w:rPr>
        <w:t xml:space="preserve"> отвечать на научно-технологи</w:t>
      </w:r>
      <w:r w:rsidR="00A93F33">
        <w:rPr>
          <w:sz w:val="28"/>
          <w:szCs w:val="28"/>
        </w:rPr>
        <w:t>ческие вызовы мировой экономики и</w:t>
      </w:r>
      <w:r w:rsidR="00A93F33" w:rsidRPr="00F55C4B">
        <w:rPr>
          <w:sz w:val="28"/>
          <w:szCs w:val="28"/>
        </w:rPr>
        <w:t xml:space="preserve"> хорошо владеть иностранным языком</w:t>
      </w:r>
      <w:r w:rsidR="00630A1F">
        <w:rPr>
          <w:sz w:val="28"/>
          <w:szCs w:val="28"/>
        </w:rPr>
        <w:t xml:space="preserve">  (для </w:t>
      </w:r>
      <w:r w:rsidRPr="00F55C4B">
        <w:rPr>
          <w:sz w:val="28"/>
          <w:szCs w:val="28"/>
        </w:rPr>
        <w:t>производственны</w:t>
      </w:r>
      <w:r w:rsidR="00A93F33">
        <w:rPr>
          <w:sz w:val="28"/>
          <w:szCs w:val="28"/>
        </w:rPr>
        <w:t xml:space="preserve">х компаний - </w:t>
      </w:r>
      <w:r w:rsidRPr="00F55C4B">
        <w:rPr>
          <w:sz w:val="28"/>
          <w:szCs w:val="28"/>
        </w:rPr>
        <w:t>35%</w:t>
      </w:r>
      <w:r w:rsidR="00A93F33">
        <w:rPr>
          <w:sz w:val="28"/>
          <w:szCs w:val="28"/>
        </w:rPr>
        <w:t xml:space="preserve">, </w:t>
      </w:r>
      <w:r w:rsidR="00630A1F">
        <w:rPr>
          <w:sz w:val="28"/>
          <w:szCs w:val="28"/>
        </w:rPr>
        <w:t>для</w:t>
      </w:r>
      <w:r w:rsidR="00A93F33">
        <w:rPr>
          <w:sz w:val="28"/>
          <w:szCs w:val="28"/>
        </w:rPr>
        <w:t xml:space="preserve"> высокотехнологичн</w:t>
      </w:r>
      <w:r w:rsidR="00630A1F">
        <w:rPr>
          <w:sz w:val="28"/>
          <w:szCs w:val="28"/>
        </w:rPr>
        <w:t>ого промышленного</w:t>
      </w:r>
      <w:r w:rsidR="00A93F33">
        <w:rPr>
          <w:sz w:val="28"/>
          <w:szCs w:val="28"/>
        </w:rPr>
        <w:t xml:space="preserve"> производств</w:t>
      </w:r>
      <w:r w:rsidR="00630A1F">
        <w:rPr>
          <w:sz w:val="28"/>
          <w:szCs w:val="28"/>
        </w:rPr>
        <w:t>а</w:t>
      </w:r>
      <w:r w:rsidR="00A93F33">
        <w:rPr>
          <w:sz w:val="28"/>
          <w:szCs w:val="28"/>
        </w:rPr>
        <w:t xml:space="preserve"> – 50%). </w:t>
      </w:r>
    </w:p>
    <w:p w:rsidR="00A93F33" w:rsidRDefault="00A93F33" w:rsidP="00F55C4B">
      <w:pPr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В рамках </w:t>
      </w:r>
      <w:r w:rsidR="00F55C4B" w:rsidRPr="00F55C4B">
        <w:rPr>
          <w:color w:val="231F20"/>
          <w:sz w:val="28"/>
          <w:szCs w:val="28"/>
        </w:rPr>
        <w:t>Постановлени</w:t>
      </w:r>
      <w:r>
        <w:rPr>
          <w:color w:val="231F20"/>
          <w:sz w:val="28"/>
          <w:szCs w:val="28"/>
        </w:rPr>
        <w:t>я П</w:t>
      </w:r>
      <w:r w:rsidR="00F55C4B" w:rsidRPr="00F55C4B">
        <w:rPr>
          <w:color w:val="231F20"/>
          <w:sz w:val="28"/>
          <w:szCs w:val="28"/>
        </w:rPr>
        <w:t xml:space="preserve">равительства Санкт-Петербурга </w:t>
      </w:r>
      <w:r w:rsidR="00F55C4B" w:rsidRPr="00A93F33">
        <w:rPr>
          <w:b/>
          <w:color w:val="231F20"/>
          <w:sz w:val="28"/>
          <w:szCs w:val="28"/>
        </w:rPr>
        <w:t>“О Концепции социально-экономического развития Санкт-Петербурга до 2025 года”</w:t>
      </w:r>
      <w:r w:rsidR="00F55C4B" w:rsidRPr="00F55C4B">
        <w:rPr>
          <w:b/>
          <w:color w:val="231F20"/>
          <w:sz w:val="28"/>
          <w:szCs w:val="28"/>
        </w:rPr>
        <w:t xml:space="preserve"> </w:t>
      </w:r>
      <w:r w:rsidRPr="00F55C4B">
        <w:rPr>
          <w:sz w:val="28"/>
          <w:szCs w:val="28"/>
        </w:rPr>
        <w:t>действу</w:t>
      </w:r>
      <w:r>
        <w:rPr>
          <w:sz w:val="28"/>
          <w:szCs w:val="28"/>
        </w:rPr>
        <w:t>ю</w:t>
      </w:r>
      <w:r w:rsidRPr="00F55C4B">
        <w:rPr>
          <w:sz w:val="28"/>
          <w:szCs w:val="28"/>
        </w:rPr>
        <w:t>т</w:t>
      </w:r>
      <w:r>
        <w:rPr>
          <w:color w:val="231F20"/>
          <w:sz w:val="28"/>
          <w:szCs w:val="28"/>
        </w:rPr>
        <w:t xml:space="preserve"> программы:</w:t>
      </w:r>
    </w:p>
    <w:p w:rsidR="00F55C4B" w:rsidRPr="00630A1F" w:rsidRDefault="00F55C4B" w:rsidP="00630A1F">
      <w:pPr>
        <w:ind w:firstLine="567"/>
        <w:jc w:val="both"/>
        <w:rPr>
          <w:sz w:val="28"/>
          <w:szCs w:val="28"/>
        </w:rPr>
      </w:pPr>
      <w:r w:rsidRPr="00630A1F">
        <w:rPr>
          <w:sz w:val="28"/>
          <w:szCs w:val="28"/>
        </w:rPr>
        <w:t xml:space="preserve">С 2012 года </w:t>
      </w:r>
      <w:r w:rsidR="00A93F33" w:rsidRPr="00630A1F">
        <w:rPr>
          <w:sz w:val="28"/>
          <w:szCs w:val="28"/>
        </w:rPr>
        <w:t>-</w:t>
      </w:r>
      <w:r w:rsidRPr="00630A1F">
        <w:rPr>
          <w:sz w:val="28"/>
          <w:szCs w:val="28"/>
        </w:rPr>
        <w:t xml:space="preserve"> </w:t>
      </w:r>
      <w:r w:rsidRPr="00630A1F">
        <w:rPr>
          <w:b/>
          <w:sz w:val="28"/>
          <w:szCs w:val="28"/>
        </w:rPr>
        <w:t>Комплексная программа “Наука. Промышленность. Инновации”</w:t>
      </w:r>
      <w:r w:rsidRPr="00630A1F">
        <w:rPr>
          <w:sz w:val="28"/>
          <w:szCs w:val="28"/>
        </w:rPr>
        <w:t xml:space="preserve"> на 2012 – 2015 годы. Ее исполнителями выступают комитеты Правительства Санкт-Петербурга. В рамках Программы для поддержки научно-активной молодежи</w:t>
      </w:r>
      <w:r w:rsidR="00C71DE1" w:rsidRPr="00630A1F">
        <w:rPr>
          <w:sz w:val="28"/>
          <w:szCs w:val="28"/>
        </w:rPr>
        <w:t>,</w:t>
      </w:r>
      <w:r w:rsidRPr="00630A1F">
        <w:rPr>
          <w:sz w:val="28"/>
          <w:szCs w:val="28"/>
        </w:rPr>
        <w:t xml:space="preserve"> городом проводилс</w:t>
      </w:r>
      <w:r w:rsidR="00C71DE1" w:rsidRPr="00630A1F">
        <w:rPr>
          <w:sz w:val="28"/>
          <w:szCs w:val="28"/>
        </w:rPr>
        <w:t>я</w:t>
      </w:r>
      <w:r w:rsidRPr="00630A1F">
        <w:rPr>
          <w:sz w:val="28"/>
          <w:szCs w:val="28"/>
        </w:rPr>
        <w:t xml:space="preserve"> конкурс</w:t>
      </w:r>
      <w:r w:rsidR="00C71DE1" w:rsidRPr="00630A1F">
        <w:rPr>
          <w:sz w:val="28"/>
          <w:szCs w:val="28"/>
        </w:rPr>
        <w:t xml:space="preserve"> для пр</w:t>
      </w:r>
      <w:r w:rsidRPr="00630A1F">
        <w:rPr>
          <w:sz w:val="28"/>
          <w:szCs w:val="28"/>
        </w:rPr>
        <w:t>едоставления субсидий молодым ученым и кандидатам наук,</w:t>
      </w:r>
      <w:r w:rsidR="00F77ADC" w:rsidRPr="00630A1F">
        <w:rPr>
          <w:sz w:val="28"/>
          <w:szCs w:val="28"/>
        </w:rPr>
        <w:t xml:space="preserve"> </w:t>
      </w:r>
      <w:r w:rsidRPr="00630A1F">
        <w:rPr>
          <w:sz w:val="28"/>
          <w:szCs w:val="28"/>
        </w:rPr>
        <w:t>грантов студентам и аспирантам</w:t>
      </w:r>
      <w:r w:rsidR="00006E54" w:rsidRPr="00630A1F">
        <w:rPr>
          <w:sz w:val="28"/>
          <w:szCs w:val="28"/>
        </w:rPr>
        <w:t xml:space="preserve"> Санкт-Петербурга (около</w:t>
      </w:r>
      <w:r w:rsidRPr="00630A1F">
        <w:rPr>
          <w:sz w:val="28"/>
          <w:szCs w:val="28"/>
        </w:rPr>
        <w:t xml:space="preserve"> 500 человек получили финансовую поддержку</w:t>
      </w:r>
      <w:r w:rsidR="00006E54" w:rsidRPr="00630A1F">
        <w:rPr>
          <w:sz w:val="28"/>
          <w:szCs w:val="28"/>
        </w:rPr>
        <w:t>)</w:t>
      </w:r>
      <w:r w:rsidRPr="00630A1F">
        <w:rPr>
          <w:sz w:val="28"/>
          <w:szCs w:val="28"/>
        </w:rPr>
        <w:t xml:space="preserve">. </w:t>
      </w:r>
    </w:p>
    <w:p w:rsidR="00C71DE1" w:rsidRP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DE1" w:rsidRPr="00630A1F">
        <w:rPr>
          <w:sz w:val="28"/>
          <w:szCs w:val="28"/>
        </w:rPr>
        <w:t>С 2009 года -</w:t>
      </w:r>
      <w:r w:rsidR="00C71DE1" w:rsidRPr="00630A1F">
        <w:rPr>
          <w:b/>
          <w:sz w:val="28"/>
          <w:szCs w:val="28"/>
        </w:rPr>
        <w:t xml:space="preserve"> </w:t>
      </w:r>
      <w:r w:rsidR="008140F2" w:rsidRPr="00630A1F">
        <w:rPr>
          <w:b/>
          <w:sz w:val="28"/>
          <w:szCs w:val="28"/>
        </w:rPr>
        <w:t>П</w:t>
      </w:r>
      <w:r w:rsidR="00F55C4B" w:rsidRPr="00630A1F">
        <w:rPr>
          <w:b/>
          <w:sz w:val="28"/>
          <w:szCs w:val="28"/>
        </w:rPr>
        <w:t xml:space="preserve">оддержка малых инновационных предприятий (МИП), созданных вузами и научными организациями по ФЗ-217. </w:t>
      </w:r>
      <w:r w:rsidR="00F55C4B" w:rsidRPr="00630A1F">
        <w:rPr>
          <w:sz w:val="28"/>
          <w:szCs w:val="28"/>
        </w:rPr>
        <w:t>В</w:t>
      </w:r>
      <w:r w:rsidR="00C71DE1" w:rsidRPr="00630A1F">
        <w:rPr>
          <w:sz w:val="28"/>
          <w:szCs w:val="28"/>
        </w:rPr>
        <w:t xml:space="preserve"> в</w:t>
      </w:r>
      <w:r w:rsidR="00F55C4B" w:rsidRPr="00630A1F">
        <w:rPr>
          <w:sz w:val="28"/>
          <w:szCs w:val="28"/>
        </w:rPr>
        <w:t>уз</w:t>
      </w:r>
      <w:r w:rsidR="00C71DE1" w:rsidRPr="00630A1F">
        <w:rPr>
          <w:sz w:val="28"/>
          <w:szCs w:val="28"/>
        </w:rPr>
        <w:t>ах</w:t>
      </w:r>
      <w:r w:rsidR="00F55C4B" w:rsidRPr="00630A1F">
        <w:rPr>
          <w:sz w:val="28"/>
          <w:szCs w:val="28"/>
        </w:rPr>
        <w:t xml:space="preserve"> </w:t>
      </w:r>
      <w:r w:rsidR="00C71DE1" w:rsidRPr="00630A1F">
        <w:rPr>
          <w:sz w:val="28"/>
          <w:szCs w:val="28"/>
        </w:rPr>
        <w:t>города создано</w:t>
      </w:r>
      <w:r w:rsidR="00F55C4B" w:rsidRPr="00630A1F">
        <w:rPr>
          <w:sz w:val="28"/>
          <w:szCs w:val="28"/>
        </w:rPr>
        <w:t xml:space="preserve"> в 2009-2013 гг. более 50 малых предприятий.</w:t>
      </w:r>
      <w:r w:rsidR="00F55C4B" w:rsidRPr="00630A1F">
        <w:rPr>
          <w:b/>
          <w:sz w:val="28"/>
          <w:szCs w:val="28"/>
        </w:rPr>
        <w:t xml:space="preserve"> </w:t>
      </w:r>
    </w:p>
    <w:p w:rsid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E54" w:rsidRPr="00630A1F">
        <w:rPr>
          <w:sz w:val="28"/>
          <w:szCs w:val="28"/>
        </w:rPr>
        <w:t>Р</w:t>
      </w:r>
      <w:r w:rsidR="00F55C4B" w:rsidRPr="00630A1F">
        <w:rPr>
          <w:sz w:val="28"/>
          <w:szCs w:val="28"/>
        </w:rPr>
        <w:t>азви</w:t>
      </w:r>
      <w:r w:rsidR="00C71DE1" w:rsidRPr="00630A1F">
        <w:rPr>
          <w:sz w:val="28"/>
          <w:szCs w:val="28"/>
        </w:rPr>
        <w:t>тие</w:t>
      </w:r>
      <w:r w:rsidR="00F55C4B" w:rsidRPr="00630A1F">
        <w:rPr>
          <w:sz w:val="28"/>
          <w:szCs w:val="28"/>
        </w:rPr>
        <w:t xml:space="preserve"> </w:t>
      </w:r>
      <w:r w:rsidR="00F55C4B" w:rsidRPr="00630A1F">
        <w:rPr>
          <w:b/>
          <w:sz w:val="28"/>
          <w:szCs w:val="28"/>
        </w:rPr>
        <w:t>систем</w:t>
      </w:r>
      <w:r w:rsidR="00C71DE1" w:rsidRPr="00630A1F">
        <w:rPr>
          <w:b/>
          <w:sz w:val="28"/>
          <w:szCs w:val="28"/>
        </w:rPr>
        <w:t>ы</w:t>
      </w:r>
      <w:r w:rsidR="00F55C4B" w:rsidRPr="00630A1F">
        <w:rPr>
          <w:b/>
          <w:sz w:val="28"/>
          <w:szCs w:val="28"/>
        </w:rPr>
        <w:t xml:space="preserve"> мониторинга и диспетчеризации Центров коллективного пользования</w:t>
      </w:r>
      <w:r w:rsidR="00F55C4B" w:rsidRPr="00630A1F">
        <w:rPr>
          <w:sz w:val="28"/>
          <w:szCs w:val="28"/>
        </w:rPr>
        <w:t xml:space="preserve"> (ЦКП). </w:t>
      </w:r>
      <w:r w:rsidR="00E645A1" w:rsidRPr="00630A1F">
        <w:rPr>
          <w:sz w:val="28"/>
          <w:szCs w:val="28"/>
        </w:rPr>
        <w:t xml:space="preserve">Техническая база </w:t>
      </w:r>
      <w:r w:rsidR="00F55C4B" w:rsidRPr="00630A1F">
        <w:rPr>
          <w:sz w:val="28"/>
          <w:szCs w:val="28"/>
        </w:rPr>
        <w:t>высшей школы устаре</w:t>
      </w:r>
      <w:r w:rsidR="007778C2" w:rsidRPr="00630A1F">
        <w:rPr>
          <w:sz w:val="28"/>
          <w:szCs w:val="28"/>
        </w:rPr>
        <w:t>ла</w:t>
      </w:r>
      <w:r w:rsidR="00E645A1" w:rsidRPr="00630A1F">
        <w:rPr>
          <w:sz w:val="28"/>
          <w:szCs w:val="28"/>
        </w:rPr>
        <w:t xml:space="preserve"> материальн</w:t>
      </w:r>
      <w:r w:rsidR="007778C2" w:rsidRPr="00630A1F">
        <w:rPr>
          <w:sz w:val="28"/>
          <w:szCs w:val="28"/>
        </w:rPr>
        <w:t>о</w:t>
      </w:r>
      <w:r w:rsidR="007969B0" w:rsidRPr="00630A1F">
        <w:rPr>
          <w:sz w:val="28"/>
          <w:szCs w:val="28"/>
        </w:rPr>
        <w:t xml:space="preserve">. НИУ и 11 вузов </w:t>
      </w:r>
      <w:r w:rsidR="00F55C4B" w:rsidRPr="00630A1F">
        <w:rPr>
          <w:sz w:val="28"/>
          <w:szCs w:val="28"/>
        </w:rPr>
        <w:t>победител</w:t>
      </w:r>
      <w:r w:rsidR="007969B0" w:rsidRPr="00630A1F">
        <w:rPr>
          <w:sz w:val="28"/>
          <w:szCs w:val="28"/>
        </w:rPr>
        <w:t>ей</w:t>
      </w:r>
      <w:r w:rsidR="00F55C4B" w:rsidRPr="00630A1F">
        <w:rPr>
          <w:sz w:val="28"/>
          <w:szCs w:val="28"/>
        </w:rPr>
        <w:t xml:space="preserve"> конкурсов по Постановлениям Правительства Российской Федерации №№ 218, 219, 220 оснасти</w:t>
      </w:r>
      <w:r w:rsidR="007969B0" w:rsidRPr="00630A1F">
        <w:rPr>
          <w:sz w:val="28"/>
          <w:szCs w:val="28"/>
        </w:rPr>
        <w:t>ли</w:t>
      </w:r>
      <w:r w:rsidR="00F55C4B" w:rsidRPr="00630A1F">
        <w:rPr>
          <w:sz w:val="28"/>
          <w:szCs w:val="28"/>
        </w:rPr>
        <w:t xml:space="preserve"> свои лаборатории и центры уникальными оборудованием и технологиями. </w:t>
      </w:r>
    </w:p>
    <w:p w:rsidR="00E645A1" w:rsidRP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C4B" w:rsidRPr="00630A1F">
        <w:rPr>
          <w:sz w:val="28"/>
          <w:szCs w:val="28"/>
        </w:rPr>
        <w:t xml:space="preserve">Важно, чтобы в Санкт-Петербурге были представлены и </w:t>
      </w:r>
      <w:r w:rsidR="00F55C4B" w:rsidRPr="00630A1F">
        <w:rPr>
          <w:b/>
          <w:sz w:val="28"/>
          <w:szCs w:val="28"/>
        </w:rPr>
        <w:t>Федеральные центры коллективного пользования (ФЦКП),</w:t>
      </w:r>
      <w:r w:rsidR="00F55C4B" w:rsidRPr="00630A1F">
        <w:rPr>
          <w:sz w:val="28"/>
          <w:szCs w:val="28"/>
        </w:rPr>
        <w:t xml:space="preserve"> деятельность которых должна быть направлена на решение </w:t>
      </w:r>
      <w:r w:rsidR="00F55C4B" w:rsidRPr="00630A1F">
        <w:rPr>
          <w:b/>
          <w:sz w:val="28"/>
          <w:szCs w:val="28"/>
        </w:rPr>
        <w:t>приоритетных научных задач</w:t>
      </w:r>
      <w:r w:rsidR="00F55C4B" w:rsidRPr="00630A1F">
        <w:rPr>
          <w:sz w:val="28"/>
          <w:szCs w:val="28"/>
        </w:rPr>
        <w:t xml:space="preserve"> (перечень 16 приоритетных научных задач неда</w:t>
      </w:r>
      <w:r w:rsidR="00E645A1" w:rsidRPr="00630A1F">
        <w:rPr>
          <w:sz w:val="28"/>
          <w:szCs w:val="28"/>
        </w:rPr>
        <w:t>вно предложило Правительство РФ)</w:t>
      </w:r>
      <w:r w:rsidR="00F55C4B" w:rsidRPr="00630A1F">
        <w:rPr>
          <w:sz w:val="28"/>
          <w:szCs w:val="28"/>
        </w:rPr>
        <w:t xml:space="preserve">. </w:t>
      </w:r>
    </w:p>
    <w:p w:rsidR="00803856" w:rsidRP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D08" w:rsidRPr="00630A1F">
        <w:rPr>
          <w:sz w:val="28"/>
          <w:szCs w:val="28"/>
        </w:rPr>
        <w:t xml:space="preserve">В настоящее время </w:t>
      </w:r>
      <w:r w:rsidR="00803856" w:rsidRPr="00630A1F">
        <w:rPr>
          <w:sz w:val="28"/>
          <w:szCs w:val="28"/>
        </w:rPr>
        <w:t>предприятия</w:t>
      </w:r>
      <w:r w:rsidR="008140F2" w:rsidRPr="00630A1F">
        <w:rPr>
          <w:sz w:val="28"/>
          <w:szCs w:val="28"/>
        </w:rPr>
        <w:t xml:space="preserve"> объединяют усилия и создают </w:t>
      </w:r>
      <w:r w:rsidR="008140F2" w:rsidRPr="00630A1F">
        <w:rPr>
          <w:b/>
          <w:sz w:val="28"/>
          <w:szCs w:val="28"/>
        </w:rPr>
        <w:t>технологические  кластеры</w:t>
      </w:r>
      <w:r w:rsidR="008140F2" w:rsidRPr="00630A1F">
        <w:rPr>
          <w:sz w:val="28"/>
          <w:szCs w:val="28"/>
        </w:rPr>
        <w:t xml:space="preserve">, чтобы </w:t>
      </w:r>
      <w:r w:rsidR="00803856" w:rsidRPr="00630A1F">
        <w:rPr>
          <w:sz w:val="28"/>
          <w:szCs w:val="28"/>
        </w:rPr>
        <w:t xml:space="preserve">конкурировать с транснациональными корпорациями. </w:t>
      </w:r>
      <w:r w:rsidR="0056007E" w:rsidRPr="00630A1F">
        <w:rPr>
          <w:sz w:val="28"/>
          <w:szCs w:val="28"/>
        </w:rPr>
        <w:t xml:space="preserve">Многие вузы являются их участниками. </w:t>
      </w:r>
    </w:p>
    <w:p w:rsidR="0056007E" w:rsidRP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07E" w:rsidRPr="00630A1F">
        <w:rPr>
          <w:sz w:val="28"/>
          <w:szCs w:val="28"/>
        </w:rPr>
        <w:t>По и</w:t>
      </w:r>
      <w:r w:rsidR="00803856" w:rsidRPr="00630A1F">
        <w:rPr>
          <w:sz w:val="28"/>
          <w:szCs w:val="28"/>
        </w:rPr>
        <w:t>нициатив</w:t>
      </w:r>
      <w:r w:rsidR="0056007E" w:rsidRPr="00630A1F">
        <w:rPr>
          <w:sz w:val="28"/>
          <w:szCs w:val="28"/>
        </w:rPr>
        <w:t>е</w:t>
      </w:r>
      <w:r w:rsidR="00803856" w:rsidRPr="00630A1F">
        <w:rPr>
          <w:sz w:val="28"/>
          <w:szCs w:val="28"/>
        </w:rPr>
        <w:t xml:space="preserve"> вузов</w:t>
      </w:r>
      <w:r w:rsidR="0056007E" w:rsidRPr="00630A1F">
        <w:rPr>
          <w:sz w:val="28"/>
          <w:szCs w:val="28"/>
        </w:rPr>
        <w:t xml:space="preserve"> (</w:t>
      </w:r>
      <w:r w:rsidR="00803856" w:rsidRPr="00630A1F">
        <w:rPr>
          <w:sz w:val="28"/>
          <w:szCs w:val="28"/>
        </w:rPr>
        <w:t xml:space="preserve">участников Программы повышения международной конкурентоспособности “5-100-2020” </w:t>
      </w:r>
      <w:r w:rsidR="00F83D08" w:rsidRPr="00630A1F">
        <w:rPr>
          <w:sz w:val="28"/>
          <w:szCs w:val="28"/>
        </w:rPr>
        <w:t>(</w:t>
      </w:r>
      <w:r w:rsidR="00803856" w:rsidRPr="00630A1F">
        <w:rPr>
          <w:color w:val="000000" w:themeColor="text1"/>
          <w:sz w:val="28"/>
          <w:szCs w:val="28"/>
        </w:rPr>
        <w:t>СПбГЭТУ “ЛЭТИ”, НИУ ИТМО и СПбГПУ</w:t>
      </w:r>
      <w:r w:rsidR="00F83D08" w:rsidRPr="00630A1F">
        <w:rPr>
          <w:color w:val="000000" w:themeColor="text1"/>
          <w:sz w:val="28"/>
          <w:szCs w:val="28"/>
        </w:rPr>
        <w:t>)</w:t>
      </w:r>
      <w:r w:rsidR="0056007E" w:rsidRPr="00630A1F">
        <w:rPr>
          <w:color w:val="000000" w:themeColor="text1"/>
          <w:sz w:val="28"/>
          <w:szCs w:val="28"/>
        </w:rPr>
        <w:t xml:space="preserve"> создается </w:t>
      </w:r>
      <w:r w:rsidR="00803856" w:rsidRPr="00630A1F">
        <w:rPr>
          <w:b/>
          <w:sz w:val="28"/>
          <w:szCs w:val="28"/>
        </w:rPr>
        <w:t>научно-образовательн</w:t>
      </w:r>
      <w:r w:rsidR="0056007E" w:rsidRPr="00630A1F">
        <w:rPr>
          <w:b/>
          <w:sz w:val="28"/>
          <w:szCs w:val="28"/>
        </w:rPr>
        <w:t xml:space="preserve">ый </w:t>
      </w:r>
      <w:r w:rsidR="00803856" w:rsidRPr="00630A1F">
        <w:rPr>
          <w:b/>
          <w:sz w:val="28"/>
          <w:szCs w:val="28"/>
        </w:rPr>
        <w:t>Консорциум</w:t>
      </w:r>
      <w:r w:rsidR="00803856" w:rsidRPr="00630A1F">
        <w:rPr>
          <w:sz w:val="28"/>
          <w:szCs w:val="28"/>
        </w:rPr>
        <w:t xml:space="preserve"> </w:t>
      </w:r>
      <w:r w:rsidR="00803856" w:rsidRPr="00630A1F">
        <w:rPr>
          <w:b/>
          <w:sz w:val="28"/>
          <w:szCs w:val="28"/>
        </w:rPr>
        <w:t>“Открытый институт междисциплинарных исследований”</w:t>
      </w:r>
      <w:r w:rsidR="0056007E" w:rsidRPr="00630A1F">
        <w:rPr>
          <w:b/>
          <w:sz w:val="28"/>
          <w:szCs w:val="28"/>
        </w:rPr>
        <w:t xml:space="preserve">. </w:t>
      </w:r>
    </w:p>
    <w:p w:rsidR="0056007E" w:rsidRP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58B" w:rsidRPr="00630A1F">
        <w:rPr>
          <w:sz w:val="28"/>
          <w:szCs w:val="28"/>
        </w:rPr>
        <w:t>В</w:t>
      </w:r>
      <w:r w:rsidR="00803856" w:rsidRPr="00630A1F">
        <w:rPr>
          <w:sz w:val="28"/>
          <w:szCs w:val="28"/>
        </w:rPr>
        <w:t xml:space="preserve"> рамках реализации Дорожной карты в сентябре 2013 года Минобрнауки и Минпромторг России поддержа</w:t>
      </w:r>
      <w:r w:rsidR="0056007E" w:rsidRPr="00630A1F">
        <w:rPr>
          <w:sz w:val="28"/>
          <w:szCs w:val="28"/>
        </w:rPr>
        <w:t>ли создание</w:t>
      </w:r>
      <w:r w:rsidR="00803856" w:rsidRPr="00630A1F">
        <w:rPr>
          <w:sz w:val="28"/>
          <w:szCs w:val="28"/>
        </w:rPr>
        <w:t xml:space="preserve"> </w:t>
      </w:r>
      <w:r w:rsidR="00803856" w:rsidRPr="00630A1F">
        <w:rPr>
          <w:b/>
          <w:sz w:val="28"/>
          <w:szCs w:val="28"/>
        </w:rPr>
        <w:t>“Це</w:t>
      </w:r>
      <w:r w:rsidR="0076558B" w:rsidRPr="00630A1F">
        <w:rPr>
          <w:b/>
          <w:sz w:val="28"/>
          <w:szCs w:val="28"/>
        </w:rPr>
        <w:t>нтр</w:t>
      </w:r>
      <w:r w:rsidR="0056007E" w:rsidRPr="00630A1F">
        <w:rPr>
          <w:b/>
          <w:sz w:val="28"/>
          <w:szCs w:val="28"/>
        </w:rPr>
        <w:t>а</w:t>
      </w:r>
      <w:r w:rsidR="0076558B" w:rsidRPr="00630A1F">
        <w:rPr>
          <w:b/>
          <w:sz w:val="28"/>
          <w:szCs w:val="28"/>
        </w:rPr>
        <w:t xml:space="preserve"> компьютерного инжиниринга”</w:t>
      </w:r>
      <w:r w:rsidR="0076558B" w:rsidRPr="00630A1F">
        <w:rPr>
          <w:sz w:val="28"/>
          <w:szCs w:val="28"/>
        </w:rPr>
        <w:t xml:space="preserve"> в </w:t>
      </w:r>
      <w:r w:rsidR="0056007E" w:rsidRPr="00630A1F">
        <w:rPr>
          <w:sz w:val="28"/>
          <w:szCs w:val="28"/>
        </w:rPr>
        <w:t>Санкт-Петербурге для</w:t>
      </w:r>
      <w:r w:rsidR="0076558B" w:rsidRPr="00630A1F">
        <w:rPr>
          <w:sz w:val="28"/>
          <w:szCs w:val="28"/>
        </w:rPr>
        <w:t xml:space="preserve"> </w:t>
      </w:r>
      <w:r w:rsidR="00803856" w:rsidRPr="00630A1F">
        <w:rPr>
          <w:sz w:val="28"/>
          <w:szCs w:val="28"/>
        </w:rPr>
        <w:t>подготовк</w:t>
      </w:r>
      <w:r w:rsidR="008140F2" w:rsidRPr="00630A1F">
        <w:rPr>
          <w:sz w:val="28"/>
          <w:szCs w:val="28"/>
        </w:rPr>
        <w:t>и</w:t>
      </w:r>
      <w:r w:rsidR="00803856" w:rsidRPr="00630A1F">
        <w:rPr>
          <w:sz w:val="28"/>
          <w:szCs w:val="28"/>
        </w:rPr>
        <w:t xml:space="preserve"> инженерных кадров нового поколения</w:t>
      </w:r>
      <w:r w:rsidR="008140F2" w:rsidRPr="00630A1F">
        <w:rPr>
          <w:sz w:val="28"/>
          <w:szCs w:val="28"/>
        </w:rPr>
        <w:t xml:space="preserve">. </w:t>
      </w:r>
      <w:r w:rsidR="008140F2" w:rsidRPr="00630A1F">
        <w:rPr>
          <w:sz w:val="28"/>
          <w:szCs w:val="28"/>
        </w:rPr>
        <w:softHyphen/>
      </w:r>
      <w:r w:rsidR="008140F2" w:rsidRPr="00630A1F">
        <w:rPr>
          <w:sz w:val="28"/>
          <w:szCs w:val="28"/>
        </w:rPr>
        <w:softHyphen/>
      </w:r>
      <w:r w:rsidR="008140F2" w:rsidRPr="00630A1F">
        <w:rPr>
          <w:sz w:val="28"/>
          <w:szCs w:val="28"/>
        </w:rPr>
        <w:softHyphen/>
      </w:r>
      <w:r w:rsidR="008140F2" w:rsidRPr="00630A1F">
        <w:rPr>
          <w:sz w:val="28"/>
          <w:szCs w:val="28"/>
        </w:rPr>
        <w:softHyphen/>
      </w:r>
      <w:r w:rsidR="008140F2" w:rsidRPr="00630A1F">
        <w:rPr>
          <w:sz w:val="28"/>
          <w:szCs w:val="28"/>
        </w:rPr>
        <w:softHyphen/>
      </w:r>
    </w:p>
    <w:p w:rsidR="00EB022F" w:rsidRPr="00630A1F" w:rsidRDefault="00630A1F" w:rsidP="00630A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07E" w:rsidRPr="00630A1F">
        <w:rPr>
          <w:sz w:val="28"/>
          <w:szCs w:val="28"/>
        </w:rPr>
        <w:t>С</w:t>
      </w:r>
      <w:r w:rsidR="00803856" w:rsidRPr="00630A1F">
        <w:rPr>
          <w:sz w:val="28"/>
          <w:szCs w:val="28"/>
        </w:rPr>
        <w:t>оздан</w:t>
      </w:r>
      <w:r w:rsidR="0056007E" w:rsidRPr="00630A1F">
        <w:rPr>
          <w:sz w:val="28"/>
          <w:szCs w:val="28"/>
        </w:rPr>
        <w:t>ы</w:t>
      </w:r>
      <w:r w:rsidR="00803856" w:rsidRPr="00630A1F">
        <w:rPr>
          <w:sz w:val="28"/>
          <w:szCs w:val="28"/>
        </w:rPr>
        <w:t xml:space="preserve"> дв</w:t>
      </w:r>
      <w:r w:rsidR="0056007E" w:rsidRPr="00630A1F">
        <w:rPr>
          <w:sz w:val="28"/>
          <w:szCs w:val="28"/>
        </w:rPr>
        <w:t>а</w:t>
      </w:r>
      <w:r w:rsidR="00803856" w:rsidRPr="00630A1F">
        <w:rPr>
          <w:sz w:val="28"/>
          <w:szCs w:val="28"/>
        </w:rPr>
        <w:t xml:space="preserve"> комплекс</w:t>
      </w:r>
      <w:r w:rsidR="0056007E" w:rsidRPr="00630A1F">
        <w:rPr>
          <w:sz w:val="28"/>
          <w:szCs w:val="28"/>
        </w:rPr>
        <w:t xml:space="preserve">а - </w:t>
      </w:r>
      <w:r w:rsidR="00803856" w:rsidRPr="00630A1F">
        <w:rPr>
          <w:sz w:val="28"/>
          <w:szCs w:val="28"/>
          <w:lang w:val="en-US"/>
        </w:rPr>
        <w:t>FabLab</w:t>
      </w:r>
      <w:r w:rsidR="00803856" w:rsidRPr="00630A1F">
        <w:rPr>
          <w:sz w:val="28"/>
          <w:szCs w:val="28"/>
        </w:rPr>
        <w:t xml:space="preserve"> в СПбГПУ и ЛЕНПОЛИГР</w:t>
      </w:r>
      <w:r w:rsidR="00803856" w:rsidRPr="00630A1F">
        <w:rPr>
          <w:sz w:val="28"/>
          <w:szCs w:val="28"/>
        </w:rPr>
        <w:softHyphen/>
      </w:r>
      <w:r w:rsidR="00803856" w:rsidRPr="00630A1F">
        <w:rPr>
          <w:sz w:val="28"/>
          <w:szCs w:val="28"/>
        </w:rPr>
        <w:softHyphen/>
      </w:r>
      <w:r w:rsidR="00803856" w:rsidRPr="00630A1F">
        <w:rPr>
          <w:sz w:val="28"/>
          <w:szCs w:val="28"/>
        </w:rPr>
        <w:softHyphen/>
      </w:r>
      <w:r w:rsidR="00803856" w:rsidRPr="00630A1F">
        <w:rPr>
          <w:sz w:val="28"/>
          <w:szCs w:val="28"/>
        </w:rPr>
        <w:softHyphen/>
        <w:t xml:space="preserve">АФМАШе, в которых прошли обучение и реализовали свои творческие идеи несколько тысяч школьников и студентов – эту инициативу стоит поддерживать и развивать. </w:t>
      </w:r>
    </w:p>
    <w:p w:rsidR="00BF20D6" w:rsidRPr="001633EC" w:rsidRDefault="00BF20D6" w:rsidP="006E7479">
      <w:pPr>
        <w:jc w:val="both"/>
        <w:rPr>
          <w:sz w:val="28"/>
          <w:szCs w:val="28"/>
        </w:rPr>
      </w:pPr>
    </w:p>
    <w:p w:rsidR="006E7479" w:rsidRDefault="006E7479" w:rsidP="009D54A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E7479" w:rsidRPr="001633EC" w:rsidRDefault="00BF20D6" w:rsidP="009D54A5">
      <w:pPr>
        <w:jc w:val="both"/>
        <w:rPr>
          <w:sz w:val="28"/>
          <w:szCs w:val="28"/>
        </w:rPr>
      </w:pPr>
      <w:r w:rsidRPr="001633EC">
        <w:rPr>
          <w:sz w:val="28"/>
          <w:szCs w:val="28"/>
        </w:rPr>
        <w:t>Принять информацию к сведению</w:t>
      </w:r>
      <w:r w:rsidR="001633EC" w:rsidRPr="001633EC">
        <w:rPr>
          <w:sz w:val="28"/>
          <w:szCs w:val="28"/>
        </w:rPr>
        <w:t>.</w:t>
      </w:r>
    </w:p>
    <w:p w:rsidR="009D54A5" w:rsidRDefault="009D54A5" w:rsidP="009D54A5">
      <w:pPr>
        <w:jc w:val="both"/>
        <w:rPr>
          <w:sz w:val="28"/>
          <w:szCs w:val="28"/>
        </w:rPr>
      </w:pPr>
    </w:p>
    <w:p w:rsidR="006E7479" w:rsidRDefault="006E7479" w:rsidP="006E747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8E2FA9" w:rsidRDefault="00313927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r w:rsidR="0047347B">
        <w:rPr>
          <w:sz w:val="28"/>
          <w:szCs w:val="28"/>
        </w:rPr>
        <w:t xml:space="preserve"> В.П. Соломина</w:t>
      </w:r>
      <w:r>
        <w:rPr>
          <w:sz w:val="28"/>
          <w:szCs w:val="28"/>
        </w:rPr>
        <w:t>.</w:t>
      </w:r>
    </w:p>
    <w:p w:rsidR="00104AE1" w:rsidRDefault="00104AE1" w:rsidP="00C546ED">
      <w:pPr>
        <w:jc w:val="both"/>
        <w:rPr>
          <w:sz w:val="28"/>
          <w:szCs w:val="28"/>
        </w:rPr>
      </w:pPr>
    </w:p>
    <w:p w:rsidR="008E2FA9" w:rsidRDefault="004440E8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2FA9">
        <w:rPr>
          <w:sz w:val="28"/>
          <w:szCs w:val="28"/>
        </w:rPr>
        <w:t xml:space="preserve">Деятельность вузов сегодня </w:t>
      </w:r>
      <w:r w:rsidR="007907AA">
        <w:rPr>
          <w:sz w:val="28"/>
          <w:szCs w:val="28"/>
        </w:rPr>
        <w:t xml:space="preserve">- </w:t>
      </w:r>
      <w:r w:rsidR="008E2FA9">
        <w:rPr>
          <w:sz w:val="28"/>
          <w:szCs w:val="28"/>
        </w:rPr>
        <w:t>определяющ</w:t>
      </w:r>
      <w:r w:rsidR="007907AA">
        <w:rPr>
          <w:sz w:val="28"/>
          <w:szCs w:val="28"/>
        </w:rPr>
        <w:t>ая</w:t>
      </w:r>
      <w:r w:rsidR="008E2FA9">
        <w:rPr>
          <w:sz w:val="28"/>
          <w:szCs w:val="28"/>
        </w:rPr>
        <w:t xml:space="preserve"> для социокультурной среды города</w:t>
      </w:r>
      <w:r w:rsidR="007907AA">
        <w:rPr>
          <w:sz w:val="28"/>
          <w:szCs w:val="28"/>
        </w:rPr>
        <w:t xml:space="preserve">. </w:t>
      </w:r>
    </w:p>
    <w:p w:rsidR="008E2FA9" w:rsidRDefault="00630A1F" w:rsidP="00C54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2FA9">
        <w:rPr>
          <w:rFonts w:ascii="Times New Roman" w:hAnsi="Times New Roman" w:cs="Times New Roman"/>
          <w:sz w:val="28"/>
          <w:szCs w:val="28"/>
        </w:rPr>
        <w:t>узы всех профилей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A9">
        <w:rPr>
          <w:rFonts w:ascii="Times New Roman" w:hAnsi="Times New Roman" w:cs="Times New Roman"/>
          <w:sz w:val="28"/>
          <w:szCs w:val="28"/>
        </w:rPr>
        <w:t>играют</w:t>
      </w:r>
      <w:r>
        <w:rPr>
          <w:rFonts w:ascii="Times New Roman" w:hAnsi="Times New Roman" w:cs="Times New Roman"/>
          <w:sz w:val="28"/>
          <w:szCs w:val="28"/>
        </w:rPr>
        <w:t xml:space="preserve"> важную с</w:t>
      </w:r>
      <w:r w:rsidR="008E2FA9">
        <w:rPr>
          <w:rFonts w:ascii="Times New Roman" w:hAnsi="Times New Roman" w:cs="Times New Roman"/>
          <w:sz w:val="28"/>
          <w:szCs w:val="28"/>
        </w:rPr>
        <w:t>истемообразующ</w:t>
      </w:r>
      <w:r w:rsidR="00483B45">
        <w:rPr>
          <w:rFonts w:ascii="Times New Roman" w:hAnsi="Times New Roman" w:cs="Times New Roman"/>
          <w:sz w:val="28"/>
          <w:szCs w:val="28"/>
        </w:rPr>
        <w:t>ую</w:t>
      </w:r>
      <w:r w:rsidR="008E2FA9">
        <w:rPr>
          <w:rFonts w:ascii="Times New Roman" w:hAnsi="Times New Roman" w:cs="Times New Roman"/>
          <w:sz w:val="28"/>
          <w:szCs w:val="28"/>
        </w:rPr>
        <w:t xml:space="preserve"> рол</w:t>
      </w:r>
      <w:r w:rsidR="00483B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2FA9" w:rsidRPr="008E2FA9">
        <w:rPr>
          <w:rFonts w:ascii="Times New Roman" w:hAnsi="Times New Roman" w:cs="Times New Roman"/>
          <w:sz w:val="28"/>
          <w:szCs w:val="28"/>
        </w:rPr>
        <w:t>определена эффективностью взаимодействия</w:t>
      </w:r>
      <w:r w:rsidR="00E93DD6">
        <w:rPr>
          <w:rFonts w:ascii="Times New Roman" w:hAnsi="Times New Roman" w:cs="Times New Roman"/>
          <w:sz w:val="28"/>
          <w:szCs w:val="28"/>
        </w:rPr>
        <w:t xml:space="preserve"> и принципиально новыми формами интег</w:t>
      </w:r>
      <w:r>
        <w:rPr>
          <w:rFonts w:ascii="Times New Roman" w:hAnsi="Times New Roman" w:cs="Times New Roman"/>
          <w:sz w:val="28"/>
          <w:szCs w:val="28"/>
        </w:rPr>
        <w:t>рации вузов, Совета ректоров и П</w:t>
      </w:r>
      <w:r w:rsidR="00E93DD6">
        <w:rPr>
          <w:rFonts w:ascii="Times New Roman" w:hAnsi="Times New Roman" w:cs="Times New Roman"/>
          <w:sz w:val="28"/>
          <w:szCs w:val="28"/>
        </w:rPr>
        <w:t>равительства Санкт-Петербурга.</w:t>
      </w:r>
      <w:r w:rsidR="008E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C8" w:rsidRDefault="008E2FA9" w:rsidP="00C546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память </w:t>
      </w:r>
      <w:r w:rsidR="00835AC8">
        <w:rPr>
          <w:rFonts w:ascii="Times New Roman" w:hAnsi="Times New Roman" w:cs="Times New Roman"/>
          <w:sz w:val="28"/>
          <w:szCs w:val="28"/>
        </w:rPr>
        <w:t>важна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нацио</w:t>
      </w:r>
      <w:r w:rsidR="00835AC8">
        <w:rPr>
          <w:rFonts w:ascii="Times New Roman" w:hAnsi="Times New Roman" w:cs="Times New Roman"/>
          <w:sz w:val="28"/>
          <w:szCs w:val="28"/>
        </w:rPr>
        <w:t>нальной идентичности и</w:t>
      </w:r>
      <w:r w:rsidR="00CB7B5A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835AC8">
        <w:rPr>
          <w:rFonts w:ascii="Times New Roman" w:hAnsi="Times New Roman" w:cs="Times New Roman"/>
          <w:sz w:val="28"/>
          <w:szCs w:val="28"/>
        </w:rPr>
        <w:t xml:space="preserve"> государственности </w:t>
      </w:r>
      <w:r>
        <w:rPr>
          <w:rFonts w:ascii="Times New Roman" w:hAnsi="Times New Roman" w:cs="Times New Roman"/>
          <w:sz w:val="28"/>
          <w:szCs w:val="28"/>
        </w:rPr>
        <w:t>как, на</w:t>
      </w:r>
      <w:r w:rsidR="00835AC8">
        <w:rPr>
          <w:rFonts w:ascii="Times New Roman" w:hAnsi="Times New Roman" w:cs="Times New Roman"/>
          <w:sz w:val="28"/>
          <w:szCs w:val="28"/>
        </w:rPr>
        <w:t>пример, программа «Толерантность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C8" w:rsidRDefault="00835AC8" w:rsidP="00C546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A9">
        <w:rPr>
          <w:rFonts w:ascii="Times New Roman" w:hAnsi="Times New Roman" w:cs="Times New Roman"/>
          <w:b/>
          <w:sz w:val="28"/>
          <w:szCs w:val="28"/>
        </w:rPr>
        <w:t>25 апреля</w:t>
      </w:r>
      <w:r w:rsidRPr="00835AC8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AC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РГПУ </w:t>
      </w:r>
      <w:r w:rsidR="008E2FA9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E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конференцию </w:t>
      </w:r>
      <w:r w:rsidR="008E2FA9" w:rsidRPr="008E2FA9">
        <w:rPr>
          <w:rFonts w:ascii="Times New Roman" w:hAnsi="Times New Roman" w:cs="Times New Roman"/>
          <w:b/>
          <w:sz w:val="28"/>
          <w:szCs w:val="28"/>
        </w:rPr>
        <w:t>«Формирование единого русского государства: история и современность. Русский путь»</w:t>
      </w:r>
      <w:r>
        <w:rPr>
          <w:rFonts w:ascii="Times New Roman" w:hAnsi="Times New Roman" w:cs="Times New Roman"/>
          <w:sz w:val="28"/>
          <w:szCs w:val="28"/>
        </w:rPr>
        <w:t xml:space="preserve">. Для учителей города и области </w:t>
      </w:r>
      <w:r w:rsidR="008E2FA9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уется уникальная</w:t>
      </w:r>
      <w:r w:rsidR="008E2FA9">
        <w:rPr>
          <w:rFonts w:ascii="Times New Roman" w:hAnsi="Times New Roman" w:cs="Times New Roman"/>
          <w:sz w:val="28"/>
          <w:szCs w:val="28"/>
        </w:rPr>
        <w:t xml:space="preserve"> магистерск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="008E2FA9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8E2FA9" w:rsidRPr="008E2FA9">
        <w:rPr>
          <w:rFonts w:ascii="Times New Roman" w:hAnsi="Times New Roman" w:cs="Times New Roman"/>
          <w:b/>
          <w:sz w:val="28"/>
          <w:szCs w:val="28"/>
        </w:rPr>
        <w:t>«Педагогическое петербурговедение»</w:t>
      </w:r>
      <w:r w:rsidR="008E2FA9">
        <w:rPr>
          <w:rFonts w:ascii="Times New Roman" w:hAnsi="Times New Roman" w:cs="Times New Roman"/>
          <w:sz w:val="28"/>
          <w:szCs w:val="28"/>
        </w:rPr>
        <w:t xml:space="preserve">, которая направлена на сохранение петербургской культурной традиции и культурного типа петербуржца. </w:t>
      </w:r>
    </w:p>
    <w:p w:rsidR="009549F3" w:rsidRDefault="008E2FA9" w:rsidP="00C546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пример новых форм интеграции - </w:t>
      </w:r>
      <w:r w:rsidRPr="00835AC8">
        <w:rPr>
          <w:rFonts w:ascii="Times New Roman" w:hAnsi="Times New Roman" w:cs="Times New Roman"/>
          <w:b/>
          <w:sz w:val="28"/>
          <w:szCs w:val="28"/>
        </w:rPr>
        <w:t>Санкт-Петербургский международный культурный форум</w:t>
      </w:r>
      <w:r>
        <w:rPr>
          <w:rFonts w:ascii="Times New Roman" w:hAnsi="Times New Roman" w:cs="Times New Roman"/>
          <w:sz w:val="28"/>
          <w:szCs w:val="28"/>
        </w:rPr>
        <w:t>, инициированный Правительством города и становящийся символическим брендом современного Петербурга</w:t>
      </w:r>
      <w:r w:rsidR="00835AC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концепции </w:t>
      </w:r>
      <w:r w:rsidR="00835AC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 мероприятий приняли участие многие вузы Санкт-Петербурга. </w:t>
      </w:r>
    </w:p>
    <w:p w:rsidR="007778C2" w:rsidRDefault="007778C2" w:rsidP="00C546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479" w:rsidRDefault="006E7479" w:rsidP="006E74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04AE1" w:rsidRDefault="00104AE1" w:rsidP="006E74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E7479" w:rsidRPr="007778C2" w:rsidRDefault="006E7479" w:rsidP="007778C2">
      <w:pPr>
        <w:jc w:val="both"/>
        <w:rPr>
          <w:sz w:val="28"/>
          <w:szCs w:val="28"/>
        </w:rPr>
      </w:pPr>
      <w:r w:rsidRPr="007778C2">
        <w:rPr>
          <w:sz w:val="28"/>
          <w:szCs w:val="28"/>
        </w:rPr>
        <w:t>Принять информацию к сведению;</w:t>
      </w:r>
    </w:p>
    <w:p w:rsidR="006E7479" w:rsidRDefault="006E7479" w:rsidP="006E74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E7479" w:rsidRDefault="006E7479" w:rsidP="006E74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631078" w:rsidRDefault="00631078" w:rsidP="006E74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D54A5" w:rsidRDefault="009D54A5" w:rsidP="003139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Default="00313927" w:rsidP="003139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863541" w:rsidRPr="007907AA">
        <w:rPr>
          <w:rFonts w:ascii="Times New Roman" w:hAnsi="Times New Roman" w:cs="Times New Roman"/>
          <w:sz w:val="28"/>
          <w:szCs w:val="28"/>
        </w:rPr>
        <w:t xml:space="preserve"> </w:t>
      </w:r>
      <w:r w:rsidR="004531E1">
        <w:rPr>
          <w:rFonts w:ascii="Times New Roman" w:hAnsi="Times New Roman" w:cs="Times New Roman"/>
          <w:sz w:val="28"/>
          <w:szCs w:val="28"/>
        </w:rPr>
        <w:t>В.С. Литвиненко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AE1" w:rsidRPr="007907AA" w:rsidRDefault="00104AE1" w:rsidP="0031392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F20D6" w:rsidRDefault="00BF20D6" w:rsidP="00BF20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4091">
        <w:rPr>
          <w:rFonts w:ascii="Times New Roman" w:hAnsi="Times New Roman" w:cs="Times New Roman"/>
          <w:sz w:val="28"/>
          <w:szCs w:val="28"/>
        </w:rPr>
        <w:t>РЕШИЛИ:</w:t>
      </w:r>
    </w:p>
    <w:p w:rsidR="00104AE1" w:rsidRPr="00544091" w:rsidRDefault="00104AE1" w:rsidP="00BF20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7E83" w:rsidRPr="00544091" w:rsidRDefault="0000317A" w:rsidP="004531E1">
      <w:pPr>
        <w:pStyle w:val="a9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Соглашения между </w:t>
      </w:r>
      <w:r w:rsidR="00D074DD">
        <w:rPr>
          <w:rFonts w:ascii="Times New Roman" w:hAnsi="Times New Roman" w:cs="Times New Roman"/>
          <w:sz w:val="28"/>
          <w:szCs w:val="28"/>
        </w:rPr>
        <w:t xml:space="preserve">Правительством Санкт-Петербурга и </w:t>
      </w:r>
      <w:r>
        <w:rPr>
          <w:rFonts w:ascii="Times New Roman" w:hAnsi="Times New Roman" w:cs="Times New Roman"/>
          <w:sz w:val="28"/>
          <w:szCs w:val="28"/>
        </w:rPr>
        <w:t xml:space="preserve">РОО «Совет ректоров вузов Санкт-Петербурга» </w:t>
      </w:r>
      <w:r w:rsidR="00435851">
        <w:rPr>
          <w:rFonts w:ascii="Times New Roman" w:hAnsi="Times New Roman" w:cs="Times New Roman"/>
          <w:sz w:val="28"/>
          <w:szCs w:val="28"/>
        </w:rPr>
        <w:t>р</w:t>
      </w:r>
      <w:r w:rsidR="00435851" w:rsidRPr="00544091">
        <w:rPr>
          <w:rFonts w:ascii="Times New Roman" w:hAnsi="Times New Roman" w:cs="Times New Roman"/>
          <w:sz w:val="28"/>
          <w:szCs w:val="28"/>
        </w:rPr>
        <w:t>азработать</w:t>
      </w:r>
      <w:r w:rsidR="0043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Комитетом по науке и высшей школе Правительства Санкт-Петербурга </w:t>
      </w:r>
      <w:r w:rsidR="00407E83" w:rsidRPr="00544091">
        <w:rPr>
          <w:rFonts w:ascii="Times New Roman" w:hAnsi="Times New Roman" w:cs="Times New Roman"/>
          <w:sz w:val="28"/>
          <w:szCs w:val="28"/>
        </w:rPr>
        <w:t xml:space="preserve">и утвердить в форме закона </w:t>
      </w:r>
      <w:r w:rsidR="00D074DD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407E83" w:rsidRPr="00544091">
        <w:rPr>
          <w:rFonts w:ascii="Times New Roman" w:hAnsi="Times New Roman" w:cs="Times New Roman"/>
          <w:sz w:val="28"/>
          <w:szCs w:val="28"/>
        </w:rPr>
        <w:t>«Программу развития вузов Санкт-Петербурга», предусматривающую</w:t>
      </w:r>
      <w:r w:rsidR="00544091">
        <w:rPr>
          <w:rFonts w:ascii="Times New Roman" w:hAnsi="Times New Roman" w:cs="Times New Roman"/>
          <w:sz w:val="28"/>
          <w:szCs w:val="28"/>
        </w:rPr>
        <w:t>:</w:t>
      </w:r>
    </w:p>
    <w:p w:rsidR="00407E83" w:rsidRDefault="0000317A" w:rsidP="00512F91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7E83" w:rsidRPr="00544091">
        <w:rPr>
          <w:rFonts w:ascii="Times New Roman" w:hAnsi="Times New Roman" w:cs="Times New Roman"/>
          <w:sz w:val="28"/>
          <w:szCs w:val="28"/>
        </w:rPr>
        <w:t>птимальный объем подготовки кадров для развития Санкт-Петербурга</w:t>
      </w:r>
      <w:r w:rsidR="004531E1">
        <w:rPr>
          <w:rFonts w:ascii="Times New Roman" w:hAnsi="Times New Roman" w:cs="Times New Roman"/>
          <w:sz w:val="28"/>
          <w:szCs w:val="28"/>
        </w:rPr>
        <w:t>;</w:t>
      </w:r>
    </w:p>
    <w:p w:rsidR="00D074DD" w:rsidRDefault="00D074DD" w:rsidP="00512F91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091">
        <w:rPr>
          <w:rFonts w:ascii="Times New Roman" w:hAnsi="Times New Roman" w:cs="Times New Roman"/>
          <w:sz w:val="28"/>
          <w:szCs w:val="28"/>
        </w:rPr>
        <w:t>оздание региональных университетских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4DD" w:rsidRPr="00544091" w:rsidRDefault="00D074DD" w:rsidP="00D074DD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4091">
        <w:rPr>
          <w:rFonts w:ascii="Times New Roman" w:hAnsi="Times New Roman" w:cs="Times New Roman"/>
          <w:sz w:val="28"/>
          <w:szCs w:val="28"/>
        </w:rPr>
        <w:t>аличие общеж</w:t>
      </w:r>
      <w:r>
        <w:rPr>
          <w:rFonts w:ascii="Times New Roman" w:hAnsi="Times New Roman" w:cs="Times New Roman"/>
          <w:sz w:val="28"/>
          <w:szCs w:val="28"/>
        </w:rPr>
        <w:t>итий для студентов и аспирантов;</w:t>
      </w:r>
    </w:p>
    <w:p w:rsidR="00D074DD" w:rsidRDefault="00D074DD" w:rsidP="00D074DD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44091">
        <w:rPr>
          <w:rFonts w:ascii="Times New Roman" w:hAnsi="Times New Roman" w:cs="Times New Roman"/>
          <w:sz w:val="28"/>
          <w:szCs w:val="28"/>
        </w:rPr>
        <w:t>азвитие универ</w:t>
      </w:r>
      <w:r>
        <w:rPr>
          <w:rFonts w:ascii="Times New Roman" w:hAnsi="Times New Roman" w:cs="Times New Roman"/>
          <w:sz w:val="28"/>
          <w:szCs w:val="28"/>
        </w:rPr>
        <w:t>ситетских спортивных комплексов;</w:t>
      </w:r>
    </w:p>
    <w:p w:rsidR="00D074DD" w:rsidRPr="00544091" w:rsidRDefault="00D074DD" w:rsidP="00D074DD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4091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сферы университетов;</w:t>
      </w:r>
    </w:p>
    <w:p w:rsidR="00D074DD" w:rsidRPr="00544091" w:rsidRDefault="00D074DD" w:rsidP="00D074DD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44091">
        <w:rPr>
          <w:rFonts w:ascii="Times New Roman" w:hAnsi="Times New Roman" w:cs="Times New Roman"/>
          <w:sz w:val="28"/>
          <w:szCs w:val="28"/>
        </w:rPr>
        <w:t>илищные программы для преподавателе</w:t>
      </w:r>
      <w:r>
        <w:rPr>
          <w:rFonts w:ascii="Times New Roman" w:hAnsi="Times New Roman" w:cs="Times New Roman"/>
          <w:sz w:val="28"/>
          <w:szCs w:val="28"/>
        </w:rPr>
        <w:t>й, сотрудников и молодых ученых.</w:t>
      </w:r>
    </w:p>
    <w:p w:rsidR="00407E83" w:rsidRPr="00544091" w:rsidRDefault="00424833" w:rsidP="00407E8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1E1">
        <w:rPr>
          <w:sz w:val="28"/>
          <w:szCs w:val="28"/>
        </w:rPr>
        <w:t>.</w:t>
      </w:r>
      <w:r w:rsidR="0000317A">
        <w:rPr>
          <w:sz w:val="28"/>
          <w:szCs w:val="28"/>
        </w:rPr>
        <w:t xml:space="preserve"> </w:t>
      </w:r>
      <w:r w:rsidR="0000317A" w:rsidRPr="00544091">
        <w:rPr>
          <w:sz w:val="28"/>
          <w:szCs w:val="28"/>
        </w:rPr>
        <w:t>Предусмотреть включение в структуру Программы (Закона) колледжи и техникумы.</w:t>
      </w:r>
    </w:p>
    <w:p w:rsidR="0000317A" w:rsidRDefault="0000317A" w:rsidP="0000317A">
      <w:pPr>
        <w:spacing w:before="120"/>
        <w:ind w:firstLine="708"/>
        <w:jc w:val="both"/>
        <w:rPr>
          <w:sz w:val="28"/>
          <w:szCs w:val="28"/>
        </w:rPr>
      </w:pPr>
    </w:p>
    <w:p w:rsidR="00BF20D6" w:rsidRDefault="00BF20D6" w:rsidP="00BF20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9D54A5" w:rsidRDefault="009D54A5" w:rsidP="00BF20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04AE1" w:rsidRDefault="00104AE1" w:rsidP="00BF20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331CA" w:rsidRDefault="00C331CA" w:rsidP="00313927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27">
        <w:rPr>
          <w:rFonts w:ascii="Times New Roman" w:hAnsi="Times New Roman" w:cs="Times New Roman"/>
          <w:b/>
          <w:sz w:val="28"/>
          <w:szCs w:val="28"/>
        </w:rPr>
        <w:t>ФГКВОУ</w:t>
      </w:r>
      <w:r w:rsidRPr="00313927">
        <w:rPr>
          <w:rFonts w:ascii="Times New Roman" w:hAnsi="Times New Roman" w:cs="Times New Roman"/>
          <w:sz w:val="28"/>
          <w:szCs w:val="28"/>
        </w:rPr>
        <w:t xml:space="preserve"> </w:t>
      </w:r>
      <w:r w:rsidRPr="00313927">
        <w:rPr>
          <w:rFonts w:ascii="Times New Roman" w:hAnsi="Times New Roman" w:cs="Times New Roman"/>
          <w:b/>
          <w:sz w:val="28"/>
          <w:szCs w:val="28"/>
        </w:rPr>
        <w:t>ВПО  «Военный учебно-научный центр военно-морского флота «Военно-морская академия имени адмирала флота Советского Союза Н.Г. Кузнецова».</w:t>
      </w:r>
    </w:p>
    <w:p w:rsidR="00132AE4" w:rsidRPr="00313927" w:rsidRDefault="00132AE4" w:rsidP="00132AE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207" w:rsidRDefault="00D663BB" w:rsidP="00132AE4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="008874FD" w:rsidRPr="00E86062">
        <w:rPr>
          <w:sz w:val="28"/>
          <w:szCs w:val="28"/>
        </w:rPr>
        <w:t xml:space="preserve"> </w:t>
      </w:r>
      <w:r w:rsidR="00992207">
        <w:rPr>
          <w:sz w:val="28"/>
          <w:szCs w:val="28"/>
        </w:rPr>
        <w:t xml:space="preserve">адмирала </w:t>
      </w:r>
      <w:r w:rsidR="004073F6">
        <w:rPr>
          <w:sz w:val="28"/>
          <w:szCs w:val="28"/>
        </w:rPr>
        <w:t>Н.М. Максимова.</w:t>
      </w:r>
    </w:p>
    <w:p w:rsidR="00CB4873" w:rsidRDefault="00CB4873" w:rsidP="00132AE4">
      <w:pPr>
        <w:jc w:val="both"/>
        <w:rPr>
          <w:sz w:val="28"/>
          <w:szCs w:val="28"/>
        </w:rPr>
      </w:pPr>
    </w:p>
    <w:p w:rsidR="00992207" w:rsidRDefault="00992207" w:rsidP="00992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2013 года рабочая группа ВУНЦ ВМФ выполнила мероприятия по отбору кандидатов в научную роту ВМФ в 9 вузах Санкт-Петербурга</w:t>
      </w:r>
      <w:r w:rsidR="00776ED3">
        <w:rPr>
          <w:sz w:val="28"/>
          <w:szCs w:val="28"/>
        </w:rPr>
        <w:t xml:space="preserve"> для проведения научных исследований.</w:t>
      </w:r>
    </w:p>
    <w:p w:rsidR="00544091" w:rsidRDefault="00544091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научных исследований будет</w:t>
      </w:r>
      <w:r w:rsidR="00992207">
        <w:rPr>
          <w:sz w:val="28"/>
          <w:szCs w:val="28"/>
        </w:rPr>
        <w:t xml:space="preserve"> использоваться  научно-исследовательская база ВУНЦ ВМФ, а также ведущих предприятий промышленности Санкт-Петербурга. Формирование научной роты будет продолжено в ходе весеннего призыва 2014 г. </w:t>
      </w:r>
    </w:p>
    <w:p w:rsidR="00776ED3" w:rsidRDefault="00D663BB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139">
        <w:rPr>
          <w:sz w:val="28"/>
          <w:szCs w:val="28"/>
        </w:rPr>
        <w:t>П</w:t>
      </w:r>
      <w:r w:rsidR="00776ED3">
        <w:rPr>
          <w:sz w:val="28"/>
          <w:szCs w:val="28"/>
        </w:rPr>
        <w:t>ринято решение о включении в состав научной роты ВМФ дополнительного отделения в количестве 7 человек. Отделение будет заниматься созданием программно-аппаратного комплекса Главного командования ВМФ и участвовать в проведении исследований в рамках этого инновационного проекта.</w:t>
      </w:r>
    </w:p>
    <w:p w:rsidR="00776ED3" w:rsidRDefault="00584139" w:rsidP="00776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научных исследований </w:t>
      </w:r>
      <w:r w:rsidR="00776ED3">
        <w:rPr>
          <w:sz w:val="28"/>
          <w:szCs w:val="28"/>
        </w:rPr>
        <w:t xml:space="preserve">рассчитываем на помощь </w:t>
      </w:r>
      <w:r w:rsidR="00D663BB">
        <w:rPr>
          <w:sz w:val="28"/>
          <w:szCs w:val="28"/>
        </w:rPr>
        <w:t xml:space="preserve">вузов Санкт-Петербурга </w:t>
      </w:r>
      <w:r w:rsidR="00776ED3">
        <w:rPr>
          <w:sz w:val="28"/>
          <w:szCs w:val="28"/>
        </w:rPr>
        <w:t xml:space="preserve">в отборе </w:t>
      </w:r>
      <w:r>
        <w:rPr>
          <w:sz w:val="28"/>
          <w:szCs w:val="28"/>
        </w:rPr>
        <w:t>молодых, инициативных, творческих кадров</w:t>
      </w:r>
      <w:r w:rsidR="00776ED3">
        <w:rPr>
          <w:sz w:val="28"/>
          <w:szCs w:val="28"/>
        </w:rPr>
        <w:t>. Для мо</w:t>
      </w:r>
      <w:r w:rsidR="00D663BB">
        <w:rPr>
          <w:sz w:val="28"/>
          <w:szCs w:val="28"/>
        </w:rPr>
        <w:t>л</w:t>
      </w:r>
      <w:r w:rsidR="00776ED3">
        <w:rPr>
          <w:sz w:val="28"/>
          <w:szCs w:val="28"/>
        </w:rPr>
        <w:t>одых людей будет полезно опробовать свои силы в таком проекте, имеющем важное государственное значение.</w:t>
      </w:r>
    </w:p>
    <w:p w:rsidR="00C331CA" w:rsidRPr="00E86062" w:rsidRDefault="00C331CA" w:rsidP="00C546ED">
      <w:pPr>
        <w:jc w:val="both"/>
        <w:rPr>
          <w:sz w:val="28"/>
          <w:szCs w:val="28"/>
        </w:rPr>
      </w:pPr>
    </w:p>
    <w:p w:rsidR="00B11712" w:rsidRDefault="00C331CA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 xml:space="preserve">РЕШИЛИ: </w:t>
      </w:r>
    </w:p>
    <w:p w:rsidR="00104AE1" w:rsidRDefault="00104AE1" w:rsidP="00C546ED">
      <w:pPr>
        <w:jc w:val="both"/>
        <w:rPr>
          <w:sz w:val="28"/>
          <w:szCs w:val="28"/>
        </w:rPr>
      </w:pPr>
    </w:p>
    <w:p w:rsidR="00C331CA" w:rsidRPr="00E86062" w:rsidRDefault="00C331CA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Принять информацию к сведению.</w:t>
      </w:r>
    </w:p>
    <w:p w:rsidR="008874FD" w:rsidRDefault="008874FD" w:rsidP="00C546ED">
      <w:pPr>
        <w:jc w:val="both"/>
        <w:rPr>
          <w:sz w:val="28"/>
          <w:szCs w:val="28"/>
        </w:rPr>
      </w:pPr>
    </w:p>
    <w:p w:rsidR="008874FD" w:rsidRDefault="008874FD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584139" w:rsidRDefault="00584139" w:rsidP="00C546ED">
      <w:pPr>
        <w:jc w:val="both"/>
        <w:rPr>
          <w:sz w:val="28"/>
          <w:szCs w:val="28"/>
        </w:rPr>
      </w:pPr>
    </w:p>
    <w:p w:rsidR="0000317A" w:rsidRPr="00E86062" w:rsidRDefault="0000317A" w:rsidP="00C546ED">
      <w:pPr>
        <w:jc w:val="both"/>
        <w:rPr>
          <w:sz w:val="28"/>
          <w:szCs w:val="28"/>
        </w:rPr>
      </w:pPr>
    </w:p>
    <w:p w:rsidR="00C331CA" w:rsidRDefault="00584139" w:rsidP="00C546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331CA" w:rsidRPr="00E86062">
        <w:rPr>
          <w:b/>
          <w:sz w:val="28"/>
          <w:szCs w:val="28"/>
        </w:rPr>
        <w:t>.Отчет Ревизионной комиссии и утверждение размера членского взноса на 2014-й год.</w:t>
      </w:r>
    </w:p>
    <w:p w:rsidR="00584139" w:rsidRPr="00E86062" w:rsidRDefault="00584139" w:rsidP="00C546ED">
      <w:pPr>
        <w:jc w:val="both"/>
        <w:rPr>
          <w:b/>
          <w:sz w:val="28"/>
          <w:szCs w:val="28"/>
        </w:rPr>
      </w:pPr>
    </w:p>
    <w:p w:rsidR="008874FD" w:rsidRPr="00E86062" w:rsidRDefault="00584139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М</w:t>
      </w:r>
      <w:r w:rsidR="008874FD" w:rsidRPr="00E86062">
        <w:rPr>
          <w:sz w:val="28"/>
          <w:szCs w:val="28"/>
        </w:rPr>
        <w:t>.М. Решетни</w:t>
      </w:r>
      <w:r>
        <w:rPr>
          <w:sz w:val="28"/>
          <w:szCs w:val="28"/>
        </w:rPr>
        <w:t>кова, члена Ревизионной комиссии</w:t>
      </w:r>
      <w:r w:rsidR="00A276C7">
        <w:rPr>
          <w:sz w:val="28"/>
          <w:szCs w:val="28"/>
        </w:rPr>
        <w:t>.</w:t>
      </w:r>
    </w:p>
    <w:p w:rsidR="00C331CA" w:rsidRPr="00E86062" w:rsidRDefault="00C331CA" w:rsidP="00C546ED">
      <w:pPr>
        <w:jc w:val="both"/>
        <w:rPr>
          <w:sz w:val="28"/>
          <w:szCs w:val="28"/>
        </w:rPr>
      </w:pPr>
    </w:p>
    <w:p w:rsidR="008874FD" w:rsidRDefault="00C331CA" w:rsidP="00C546ED">
      <w:pPr>
        <w:jc w:val="both"/>
        <w:rPr>
          <w:sz w:val="28"/>
          <w:szCs w:val="28"/>
        </w:rPr>
      </w:pPr>
      <w:r w:rsidRPr="00776ED3">
        <w:rPr>
          <w:sz w:val="28"/>
          <w:szCs w:val="28"/>
        </w:rPr>
        <w:t>РЕШИЛИ:</w:t>
      </w:r>
      <w:r w:rsidR="008874FD" w:rsidRPr="00776ED3">
        <w:rPr>
          <w:sz w:val="28"/>
          <w:szCs w:val="28"/>
        </w:rPr>
        <w:t xml:space="preserve"> </w:t>
      </w:r>
    </w:p>
    <w:p w:rsidR="00CB4873" w:rsidRPr="00776ED3" w:rsidRDefault="00CB4873" w:rsidP="00C546ED">
      <w:pPr>
        <w:jc w:val="both"/>
        <w:rPr>
          <w:sz w:val="28"/>
          <w:szCs w:val="28"/>
        </w:rPr>
      </w:pPr>
    </w:p>
    <w:p w:rsidR="00DF1962" w:rsidRPr="00584139" w:rsidRDefault="00FD6E54" w:rsidP="0058413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3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76ED3" w:rsidRDefault="00776ED3" w:rsidP="00584139">
      <w:pPr>
        <w:pStyle w:val="a8"/>
        <w:numPr>
          <w:ilvl w:val="0"/>
          <w:numId w:val="11"/>
        </w:numPr>
        <w:ind w:right="140"/>
        <w:rPr>
          <w:szCs w:val="28"/>
        </w:rPr>
      </w:pPr>
      <w:r w:rsidRPr="00776ED3">
        <w:rPr>
          <w:szCs w:val="28"/>
        </w:rPr>
        <w:t>Установить размер членского взноса в 201</w:t>
      </w:r>
      <w:r>
        <w:rPr>
          <w:szCs w:val="28"/>
        </w:rPr>
        <w:t>4</w:t>
      </w:r>
      <w:r w:rsidRPr="00776ED3">
        <w:rPr>
          <w:szCs w:val="28"/>
        </w:rPr>
        <w:t xml:space="preserve"> г. – </w:t>
      </w:r>
      <w:r>
        <w:rPr>
          <w:szCs w:val="28"/>
        </w:rPr>
        <w:t>30</w:t>
      </w:r>
      <w:r w:rsidRPr="00776ED3">
        <w:rPr>
          <w:szCs w:val="28"/>
        </w:rPr>
        <w:t> 000 рублей.</w:t>
      </w:r>
    </w:p>
    <w:p w:rsidR="00CA579F" w:rsidRDefault="00CA579F" w:rsidP="00584139">
      <w:pPr>
        <w:pStyle w:val="a8"/>
        <w:numPr>
          <w:ilvl w:val="0"/>
          <w:numId w:val="11"/>
        </w:numPr>
        <w:ind w:right="140"/>
        <w:rPr>
          <w:szCs w:val="28"/>
        </w:rPr>
      </w:pPr>
      <w:r>
        <w:rPr>
          <w:szCs w:val="28"/>
        </w:rPr>
        <w:t xml:space="preserve">Освободить президентов вузов </w:t>
      </w:r>
      <w:r w:rsidR="00D87233">
        <w:rPr>
          <w:szCs w:val="28"/>
        </w:rPr>
        <w:t xml:space="preserve">– членов Совета ректоров </w:t>
      </w:r>
      <w:r>
        <w:rPr>
          <w:szCs w:val="28"/>
        </w:rPr>
        <w:t>от уплаты членских взносов.</w:t>
      </w:r>
    </w:p>
    <w:p w:rsidR="00584139" w:rsidRPr="00776ED3" w:rsidRDefault="00584139" w:rsidP="00512F91">
      <w:pPr>
        <w:pStyle w:val="a8"/>
        <w:numPr>
          <w:ilvl w:val="0"/>
          <w:numId w:val="11"/>
        </w:numPr>
        <w:ind w:right="140"/>
        <w:rPr>
          <w:szCs w:val="28"/>
        </w:rPr>
      </w:pPr>
      <w:r>
        <w:rPr>
          <w:szCs w:val="28"/>
        </w:rPr>
        <w:t xml:space="preserve">Провести индексацию заработной платы сотрудников Исполнительного аппарата Совета ректоров </w:t>
      </w:r>
      <w:r w:rsidR="00611907">
        <w:rPr>
          <w:szCs w:val="28"/>
        </w:rPr>
        <w:t xml:space="preserve">за </w:t>
      </w:r>
      <w:r>
        <w:rPr>
          <w:szCs w:val="28"/>
        </w:rPr>
        <w:t xml:space="preserve"> 2011 – 2013 гг.</w:t>
      </w:r>
    </w:p>
    <w:p w:rsidR="00776ED3" w:rsidRPr="00776ED3" w:rsidRDefault="00584139" w:rsidP="00512F91">
      <w:pPr>
        <w:pStyle w:val="a8"/>
        <w:numPr>
          <w:ilvl w:val="0"/>
          <w:numId w:val="11"/>
        </w:numPr>
        <w:ind w:right="140"/>
        <w:rPr>
          <w:szCs w:val="28"/>
        </w:rPr>
      </w:pPr>
      <w:r>
        <w:rPr>
          <w:szCs w:val="28"/>
        </w:rPr>
        <w:t>Утвердить</w:t>
      </w:r>
      <w:r w:rsidR="00776ED3" w:rsidRPr="00776ED3">
        <w:rPr>
          <w:szCs w:val="28"/>
        </w:rPr>
        <w:t xml:space="preserve"> срок  уплаты членских взносов в период с 1 января до 30 июня текущего года.</w:t>
      </w:r>
    </w:p>
    <w:p w:rsidR="00FD6E54" w:rsidRPr="00E86062" w:rsidRDefault="00FD6E54" w:rsidP="00C546ED">
      <w:pPr>
        <w:jc w:val="both"/>
        <w:rPr>
          <w:sz w:val="28"/>
          <w:szCs w:val="28"/>
        </w:rPr>
      </w:pPr>
    </w:p>
    <w:p w:rsidR="00DF1962" w:rsidRDefault="00DF1962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270964" w:rsidRDefault="00270964" w:rsidP="00C546ED">
      <w:pPr>
        <w:jc w:val="both"/>
        <w:rPr>
          <w:sz w:val="28"/>
          <w:szCs w:val="28"/>
        </w:rPr>
      </w:pPr>
    </w:p>
    <w:p w:rsidR="00CB4873" w:rsidRPr="00E86062" w:rsidRDefault="00CB4873" w:rsidP="00C546ED">
      <w:pPr>
        <w:jc w:val="both"/>
        <w:rPr>
          <w:sz w:val="28"/>
          <w:szCs w:val="28"/>
        </w:rPr>
      </w:pPr>
    </w:p>
    <w:p w:rsidR="00951B44" w:rsidRDefault="00951B44" w:rsidP="00951B44">
      <w:pPr>
        <w:jc w:val="both"/>
        <w:rPr>
          <w:b/>
          <w:sz w:val="28"/>
          <w:szCs w:val="28"/>
        </w:rPr>
      </w:pPr>
      <w:r w:rsidRPr="00951B44">
        <w:rPr>
          <w:b/>
          <w:sz w:val="28"/>
          <w:szCs w:val="28"/>
        </w:rPr>
        <w:t>7.Разное.</w:t>
      </w:r>
    </w:p>
    <w:p w:rsidR="000610A7" w:rsidRPr="00951B44" w:rsidRDefault="000610A7" w:rsidP="00951B44">
      <w:pPr>
        <w:jc w:val="both"/>
        <w:rPr>
          <w:b/>
          <w:sz w:val="28"/>
          <w:szCs w:val="28"/>
        </w:rPr>
      </w:pPr>
    </w:p>
    <w:p w:rsidR="00DF1962" w:rsidRDefault="00951B44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951B44">
        <w:rPr>
          <w:sz w:val="28"/>
          <w:szCs w:val="28"/>
        </w:rPr>
        <w:t xml:space="preserve"> </w:t>
      </w:r>
      <w:r w:rsidRPr="00E86062">
        <w:rPr>
          <w:sz w:val="28"/>
          <w:szCs w:val="28"/>
        </w:rPr>
        <w:t>В. Н</w:t>
      </w:r>
      <w:r>
        <w:rPr>
          <w:sz w:val="28"/>
          <w:szCs w:val="28"/>
        </w:rPr>
        <w:t>.</w:t>
      </w:r>
      <w:r w:rsidRPr="00E8606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Васильева.</w:t>
      </w:r>
    </w:p>
    <w:p w:rsidR="000610A7" w:rsidRPr="00E86062" w:rsidRDefault="000610A7" w:rsidP="00C546ED">
      <w:pPr>
        <w:jc w:val="both"/>
        <w:rPr>
          <w:sz w:val="28"/>
          <w:szCs w:val="28"/>
        </w:rPr>
      </w:pPr>
    </w:p>
    <w:p w:rsidR="00C331CA" w:rsidRPr="00E86062" w:rsidRDefault="00A276C7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31CA" w:rsidRPr="00E86062">
        <w:rPr>
          <w:sz w:val="28"/>
          <w:szCs w:val="28"/>
        </w:rPr>
        <w:t>.1. О подготовке к Съезду Р</w:t>
      </w:r>
      <w:r>
        <w:rPr>
          <w:sz w:val="28"/>
          <w:szCs w:val="28"/>
        </w:rPr>
        <w:t xml:space="preserve">оссийского </w:t>
      </w:r>
      <w:r w:rsidR="00C331CA" w:rsidRPr="00E86062">
        <w:rPr>
          <w:sz w:val="28"/>
          <w:szCs w:val="28"/>
        </w:rPr>
        <w:t>С</w:t>
      </w:r>
      <w:r>
        <w:rPr>
          <w:sz w:val="28"/>
          <w:szCs w:val="28"/>
        </w:rPr>
        <w:t xml:space="preserve">оюза </w:t>
      </w:r>
      <w:r w:rsidR="00C331CA" w:rsidRPr="00E86062">
        <w:rPr>
          <w:sz w:val="28"/>
          <w:szCs w:val="28"/>
        </w:rPr>
        <w:t>Р</w:t>
      </w:r>
      <w:r>
        <w:rPr>
          <w:sz w:val="28"/>
          <w:szCs w:val="28"/>
        </w:rPr>
        <w:t>екторов</w:t>
      </w:r>
      <w:r w:rsidR="00C331CA" w:rsidRPr="00E86062">
        <w:rPr>
          <w:sz w:val="28"/>
          <w:szCs w:val="28"/>
        </w:rPr>
        <w:t xml:space="preserve"> в марте </w:t>
      </w:r>
      <w:r>
        <w:rPr>
          <w:sz w:val="28"/>
          <w:szCs w:val="28"/>
        </w:rPr>
        <w:t>– апреле 2014 года.</w:t>
      </w:r>
    </w:p>
    <w:p w:rsidR="00DF1962" w:rsidRPr="00E86062" w:rsidRDefault="00DF1962" w:rsidP="00C546ED">
      <w:pPr>
        <w:jc w:val="both"/>
        <w:rPr>
          <w:sz w:val="28"/>
          <w:szCs w:val="28"/>
        </w:rPr>
      </w:pPr>
    </w:p>
    <w:p w:rsidR="00DF1962" w:rsidRDefault="00DF1962" w:rsidP="00C546ED">
      <w:pPr>
        <w:jc w:val="both"/>
        <w:rPr>
          <w:sz w:val="28"/>
          <w:szCs w:val="28"/>
        </w:rPr>
      </w:pPr>
      <w:r w:rsidRPr="00776ED3">
        <w:rPr>
          <w:sz w:val="28"/>
          <w:szCs w:val="28"/>
        </w:rPr>
        <w:t>РЕШИЛИ:</w:t>
      </w:r>
    </w:p>
    <w:p w:rsidR="00104AE1" w:rsidRPr="00776ED3" w:rsidRDefault="00104AE1" w:rsidP="00C546ED">
      <w:pPr>
        <w:jc w:val="both"/>
        <w:rPr>
          <w:sz w:val="28"/>
          <w:szCs w:val="28"/>
        </w:rPr>
      </w:pPr>
    </w:p>
    <w:p w:rsidR="00DF1962" w:rsidRPr="000610A7" w:rsidRDefault="00DF1962" w:rsidP="000610A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0A7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0163B1">
        <w:rPr>
          <w:rFonts w:ascii="Times New Roman" w:hAnsi="Times New Roman" w:cs="Times New Roman"/>
          <w:sz w:val="28"/>
          <w:szCs w:val="28"/>
        </w:rPr>
        <w:t>членам Президиума</w:t>
      </w:r>
      <w:r w:rsidRPr="000610A7">
        <w:rPr>
          <w:rFonts w:ascii="Times New Roman" w:hAnsi="Times New Roman" w:cs="Times New Roman"/>
          <w:sz w:val="28"/>
          <w:szCs w:val="28"/>
        </w:rPr>
        <w:t xml:space="preserve"> РОО «Совет ректоров вузов Санкт</w:t>
      </w:r>
      <w:r w:rsidR="00FD6E54" w:rsidRPr="000610A7">
        <w:rPr>
          <w:rFonts w:ascii="Times New Roman" w:hAnsi="Times New Roman" w:cs="Times New Roman"/>
          <w:sz w:val="28"/>
          <w:szCs w:val="28"/>
        </w:rPr>
        <w:t>-Петербурга» подготовку доклада</w:t>
      </w:r>
      <w:r w:rsidR="000610A7">
        <w:rPr>
          <w:rFonts w:ascii="Times New Roman" w:hAnsi="Times New Roman" w:cs="Times New Roman"/>
          <w:sz w:val="28"/>
          <w:szCs w:val="28"/>
        </w:rPr>
        <w:t xml:space="preserve"> на </w:t>
      </w:r>
      <w:r w:rsidR="009D54A5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0610A7">
        <w:rPr>
          <w:rFonts w:ascii="Times New Roman" w:hAnsi="Times New Roman" w:cs="Times New Roman"/>
          <w:sz w:val="28"/>
          <w:szCs w:val="28"/>
        </w:rPr>
        <w:t>Съезде РСР</w:t>
      </w:r>
      <w:r w:rsidR="00FD6E54" w:rsidRPr="000610A7">
        <w:rPr>
          <w:rFonts w:ascii="Times New Roman" w:hAnsi="Times New Roman" w:cs="Times New Roman"/>
          <w:sz w:val="28"/>
          <w:szCs w:val="28"/>
        </w:rPr>
        <w:t>;</w:t>
      </w:r>
      <w:r w:rsidRPr="00061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62" w:rsidRPr="000610A7" w:rsidRDefault="00DF1962" w:rsidP="000610A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0A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A71C7">
        <w:rPr>
          <w:rFonts w:ascii="Times New Roman" w:hAnsi="Times New Roman" w:cs="Times New Roman"/>
          <w:sz w:val="28"/>
          <w:szCs w:val="28"/>
        </w:rPr>
        <w:t>направлять</w:t>
      </w:r>
      <w:r w:rsidRPr="000610A7">
        <w:rPr>
          <w:rFonts w:ascii="Times New Roman" w:hAnsi="Times New Roman" w:cs="Times New Roman"/>
          <w:sz w:val="28"/>
          <w:szCs w:val="28"/>
        </w:rPr>
        <w:t xml:space="preserve"> в </w:t>
      </w:r>
      <w:r w:rsidR="00FD6E54" w:rsidRPr="000610A7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0610A7">
        <w:rPr>
          <w:rFonts w:ascii="Times New Roman" w:hAnsi="Times New Roman" w:cs="Times New Roman"/>
          <w:sz w:val="28"/>
          <w:szCs w:val="28"/>
        </w:rPr>
        <w:t>аппарат Совета ректоров.</w:t>
      </w:r>
    </w:p>
    <w:p w:rsidR="00DF1962" w:rsidRPr="00B11712" w:rsidRDefault="00DF1962" w:rsidP="00C546ED">
      <w:pPr>
        <w:jc w:val="both"/>
        <w:rPr>
          <w:sz w:val="28"/>
          <w:szCs w:val="28"/>
        </w:rPr>
      </w:pPr>
    </w:p>
    <w:p w:rsidR="00DF1962" w:rsidRPr="00B11712" w:rsidRDefault="00DF1962" w:rsidP="00C546ED">
      <w:pPr>
        <w:jc w:val="both"/>
        <w:rPr>
          <w:sz w:val="28"/>
          <w:szCs w:val="28"/>
        </w:rPr>
      </w:pPr>
      <w:r w:rsidRPr="00B11712">
        <w:rPr>
          <w:sz w:val="28"/>
          <w:szCs w:val="28"/>
        </w:rPr>
        <w:t>ГОЛОСОВАЛИ: Единогласно.</w:t>
      </w:r>
    </w:p>
    <w:p w:rsidR="00C331CA" w:rsidRPr="00E86062" w:rsidRDefault="00C331CA" w:rsidP="00C546ED">
      <w:pPr>
        <w:jc w:val="both"/>
        <w:rPr>
          <w:sz w:val="28"/>
          <w:szCs w:val="28"/>
        </w:rPr>
      </w:pPr>
    </w:p>
    <w:p w:rsidR="00722E6C" w:rsidRDefault="00722E6C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C331CA" w:rsidRPr="00E86062">
        <w:rPr>
          <w:sz w:val="28"/>
          <w:szCs w:val="28"/>
        </w:rPr>
        <w:t xml:space="preserve"> </w:t>
      </w:r>
      <w:r w:rsidRPr="00E86062">
        <w:rPr>
          <w:sz w:val="28"/>
          <w:szCs w:val="28"/>
        </w:rPr>
        <w:t>А. И</w:t>
      </w:r>
      <w:r>
        <w:rPr>
          <w:sz w:val="28"/>
          <w:szCs w:val="28"/>
        </w:rPr>
        <w:t>.</w:t>
      </w:r>
      <w:r w:rsidRPr="00E86062">
        <w:rPr>
          <w:sz w:val="28"/>
          <w:szCs w:val="28"/>
        </w:rPr>
        <w:t xml:space="preserve"> Рудского</w:t>
      </w:r>
      <w:r>
        <w:rPr>
          <w:sz w:val="28"/>
          <w:szCs w:val="28"/>
        </w:rPr>
        <w:t>.</w:t>
      </w:r>
      <w:r w:rsidRPr="00E86062">
        <w:rPr>
          <w:sz w:val="28"/>
          <w:szCs w:val="28"/>
        </w:rPr>
        <w:t xml:space="preserve"> </w:t>
      </w:r>
    </w:p>
    <w:p w:rsidR="00104AE1" w:rsidRDefault="00104AE1" w:rsidP="00C546ED">
      <w:pPr>
        <w:jc w:val="both"/>
        <w:rPr>
          <w:sz w:val="28"/>
          <w:szCs w:val="28"/>
        </w:rPr>
      </w:pPr>
    </w:p>
    <w:p w:rsidR="00C331CA" w:rsidRPr="00E86062" w:rsidRDefault="00722E6C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6062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="00C331CA" w:rsidRPr="00E86062">
        <w:rPr>
          <w:sz w:val="28"/>
          <w:szCs w:val="28"/>
        </w:rPr>
        <w:t xml:space="preserve"> </w:t>
      </w:r>
      <w:r w:rsidR="00F8733A">
        <w:rPr>
          <w:sz w:val="28"/>
          <w:szCs w:val="28"/>
        </w:rPr>
        <w:t xml:space="preserve">произошедших изменениях в </w:t>
      </w:r>
      <w:r w:rsidR="00C331CA" w:rsidRPr="00E86062">
        <w:rPr>
          <w:sz w:val="28"/>
          <w:szCs w:val="28"/>
        </w:rPr>
        <w:t>Межвузовской ассоциации духовно-нравственного просвещения «Покров»</w:t>
      </w:r>
      <w:r>
        <w:rPr>
          <w:sz w:val="28"/>
          <w:szCs w:val="28"/>
        </w:rPr>
        <w:t>.</w:t>
      </w:r>
    </w:p>
    <w:p w:rsidR="007C48A2" w:rsidRPr="00E86062" w:rsidRDefault="007C48A2" w:rsidP="00C546ED">
      <w:pPr>
        <w:jc w:val="both"/>
        <w:rPr>
          <w:sz w:val="28"/>
          <w:szCs w:val="28"/>
        </w:rPr>
      </w:pPr>
    </w:p>
    <w:p w:rsidR="007C48A2" w:rsidRDefault="007C48A2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РЕШИЛИ:</w:t>
      </w:r>
    </w:p>
    <w:p w:rsidR="00104AE1" w:rsidRPr="00E86062" w:rsidRDefault="00104AE1" w:rsidP="00C546ED">
      <w:pPr>
        <w:jc w:val="both"/>
        <w:rPr>
          <w:sz w:val="28"/>
          <w:szCs w:val="28"/>
        </w:rPr>
      </w:pPr>
    </w:p>
    <w:p w:rsidR="007C48A2" w:rsidRPr="00722E6C" w:rsidRDefault="007C48A2" w:rsidP="00F8733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22E6C">
        <w:rPr>
          <w:rFonts w:ascii="Times New Roman" w:hAnsi="Times New Roman" w:cs="Times New Roman"/>
          <w:sz w:val="28"/>
          <w:szCs w:val="28"/>
        </w:rPr>
        <w:lastRenderedPageBreak/>
        <w:t>Заслушать информацию о</w:t>
      </w:r>
      <w:r w:rsidR="00F8733A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722E6C">
        <w:rPr>
          <w:rFonts w:ascii="Times New Roman" w:hAnsi="Times New Roman" w:cs="Times New Roman"/>
          <w:sz w:val="28"/>
          <w:szCs w:val="28"/>
        </w:rPr>
        <w:t xml:space="preserve"> реорганизации и дальнейшей деятельности МА «Покров» в марте 2014 г</w:t>
      </w:r>
      <w:r w:rsidR="002855C6">
        <w:rPr>
          <w:rFonts w:ascii="Times New Roman" w:hAnsi="Times New Roman" w:cs="Times New Roman"/>
          <w:sz w:val="28"/>
          <w:szCs w:val="28"/>
        </w:rPr>
        <w:t>.</w:t>
      </w:r>
      <w:r w:rsidRPr="00722E6C">
        <w:rPr>
          <w:rFonts w:ascii="Times New Roman" w:hAnsi="Times New Roman" w:cs="Times New Roman"/>
          <w:sz w:val="28"/>
          <w:szCs w:val="28"/>
        </w:rPr>
        <w:t xml:space="preserve"> </w:t>
      </w:r>
      <w:r w:rsidR="00F8733A">
        <w:rPr>
          <w:rFonts w:ascii="Times New Roman" w:hAnsi="Times New Roman" w:cs="Times New Roman"/>
          <w:sz w:val="28"/>
          <w:szCs w:val="28"/>
        </w:rPr>
        <w:t>(место проведения:</w:t>
      </w:r>
      <w:r w:rsidRPr="00722E6C">
        <w:rPr>
          <w:rFonts w:ascii="Times New Roman" w:hAnsi="Times New Roman" w:cs="Times New Roman"/>
          <w:sz w:val="28"/>
          <w:szCs w:val="28"/>
        </w:rPr>
        <w:t xml:space="preserve"> </w:t>
      </w:r>
      <w:r w:rsidR="00F8733A">
        <w:rPr>
          <w:rFonts w:ascii="Times New Roman" w:hAnsi="Times New Roman" w:cs="Times New Roman"/>
          <w:sz w:val="28"/>
          <w:szCs w:val="28"/>
        </w:rPr>
        <w:t>ФГБОУ ВПО «Санкт-Петербургский г</w:t>
      </w:r>
      <w:r w:rsidRPr="00722E6C">
        <w:rPr>
          <w:rFonts w:ascii="Times New Roman" w:hAnsi="Times New Roman" w:cs="Times New Roman"/>
          <w:sz w:val="28"/>
          <w:szCs w:val="28"/>
        </w:rPr>
        <w:t>осударственн</w:t>
      </w:r>
      <w:r w:rsidR="00F8733A">
        <w:rPr>
          <w:rFonts w:ascii="Times New Roman" w:hAnsi="Times New Roman" w:cs="Times New Roman"/>
          <w:sz w:val="28"/>
          <w:szCs w:val="28"/>
        </w:rPr>
        <w:t>ый</w:t>
      </w:r>
      <w:r w:rsidRPr="00722E6C">
        <w:rPr>
          <w:rFonts w:ascii="Times New Roman" w:hAnsi="Times New Roman" w:cs="Times New Roman"/>
          <w:sz w:val="28"/>
          <w:szCs w:val="28"/>
        </w:rPr>
        <w:t xml:space="preserve"> </w:t>
      </w:r>
      <w:r w:rsidR="00F8733A">
        <w:rPr>
          <w:rFonts w:ascii="Times New Roman" w:hAnsi="Times New Roman" w:cs="Times New Roman"/>
          <w:sz w:val="28"/>
          <w:szCs w:val="28"/>
        </w:rPr>
        <w:t>п</w:t>
      </w:r>
      <w:r w:rsidRPr="00722E6C">
        <w:rPr>
          <w:rFonts w:ascii="Times New Roman" w:hAnsi="Times New Roman" w:cs="Times New Roman"/>
          <w:sz w:val="28"/>
          <w:szCs w:val="28"/>
        </w:rPr>
        <w:t>олитехническ</w:t>
      </w:r>
      <w:r w:rsidR="00F8733A">
        <w:rPr>
          <w:rFonts w:ascii="Times New Roman" w:hAnsi="Times New Roman" w:cs="Times New Roman"/>
          <w:sz w:val="28"/>
          <w:szCs w:val="28"/>
        </w:rPr>
        <w:t>ий</w:t>
      </w:r>
      <w:r w:rsidRPr="00722E6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8733A">
        <w:rPr>
          <w:rFonts w:ascii="Times New Roman" w:hAnsi="Times New Roman" w:cs="Times New Roman"/>
          <w:sz w:val="28"/>
          <w:szCs w:val="28"/>
        </w:rPr>
        <w:t>»)</w:t>
      </w:r>
      <w:r w:rsidRPr="00722E6C">
        <w:rPr>
          <w:sz w:val="28"/>
          <w:szCs w:val="28"/>
        </w:rPr>
        <w:t>.</w:t>
      </w:r>
    </w:p>
    <w:p w:rsidR="007C48A2" w:rsidRPr="00E86062" w:rsidRDefault="007C48A2" w:rsidP="00C546ED">
      <w:pPr>
        <w:jc w:val="both"/>
        <w:rPr>
          <w:sz w:val="28"/>
          <w:szCs w:val="28"/>
        </w:rPr>
      </w:pPr>
    </w:p>
    <w:p w:rsidR="007C48A2" w:rsidRDefault="007C48A2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2855C6" w:rsidRDefault="002855C6" w:rsidP="00C546ED">
      <w:pPr>
        <w:jc w:val="both"/>
        <w:rPr>
          <w:sz w:val="28"/>
          <w:szCs w:val="28"/>
        </w:rPr>
      </w:pPr>
    </w:p>
    <w:p w:rsidR="002855C6" w:rsidRPr="00E86062" w:rsidRDefault="002855C6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E86062">
        <w:rPr>
          <w:sz w:val="28"/>
          <w:szCs w:val="28"/>
        </w:rPr>
        <w:t>В. Н</w:t>
      </w:r>
      <w:r>
        <w:rPr>
          <w:sz w:val="28"/>
          <w:szCs w:val="28"/>
        </w:rPr>
        <w:t>.</w:t>
      </w:r>
      <w:r w:rsidRPr="00E86062">
        <w:rPr>
          <w:sz w:val="28"/>
          <w:szCs w:val="28"/>
        </w:rPr>
        <w:t xml:space="preserve"> Васильева.</w:t>
      </w:r>
    </w:p>
    <w:p w:rsidR="00C331CA" w:rsidRPr="00E86062" w:rsidRDefault="00C331CA" w:rsidP="00C546ED">
      <w:pPr>
        <w:jc w:val="both"/>
        <w:rPr>
          <w:i/>
          <w:sz w:val="28"/>
          <w:szCs w:val="28"/>
        </w:rPr>
      </w:pPr>
    </w:p>
    <w:p w:rsidR="00FD6E54" w:rsidRDefault="002855C6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31CA" w:rsidRPr="00E86062">
        <w:rPr>
          <w:sz w:val="28"/>
          <w:szCs w:val="28"/>
        </w:rPr>
        <w:t>.</w:t>
      </w:r>
      <w:r w:rsidR="007C48A2" w:rsidRPr="00E86062">
        <w:rPr>
          <w:sz w:val="28"/>
          <w:szCs w:val="28"/>
        </w:rPr>
        <w:t>3</w:t>
      </w:r>
      <w:r w:rsidR="00C331CA" w:rsidRPr="00E86062">
        <w:rPr>
          <w:sz w:val="28"/>
          <w:szCs w:val="28"/>
        </w:rPr>
        <w:t xml:space="preserve">. </w:t>
      </w:r>
      <w:r w:rsidR="00FD6E54">
        <w:rPr>
          <w:sz w:val="28"/>
          <w:szCs w:val="28"/>
        </w:rPr>
        <w:t>О</w:t>
      </w:r>
      <w:r w:rsidR="00FD6E54" w:rsidRPr="00E86062">
        <w:rPr>
          <w:sz w:val="28"/>
          <w:szCs w:val="28"/>
        </w:rPr>
        <w:t xml:space="preserve"> переиздании </w:t>
      </w:r>
      <w:r w:rsidR="00FD6E54">
        <w:rPr>
          <w:sz w:val="28"/>
          <w:szCs w:val="28"/>
        </w:rPr>
        <w:t>телефонного с</w:t>
      </w:r>
      <w:r w:rsidR="00FD6E54" w:rsidRPr="00E86062">
        <w:rPr>
          <w:sz w:val="28"/>
          <w:szCs w:val="28"/>
        </w:rPr>
        <w:t xml:space="preserve">правочника </w:t>
      </w:r>
      <w:r>
        <w:rPr>
          <w:sz w:val="28"/>
          <w:szCs w:val="28"/>
        </w:rPr>
        <w:t>РОО «</w:t>
      </w:r>
      <w:r w:rsidR="00FD6E54">
        <w:rPr>
          <w:sz w:val="28"/>
          <w:szCs w:val="28"/>
        </w:rPr>
        <w:t>Совет ректоров</w:t>
      </w:r>
      <w:r>
        <w:rPr>
          <w:sz w:val="28"/>
          <w:szCs w:val="28"/>
        </w:rPr>
        <w:t xml:space="preserve"> вузов Санкт-Петербурга»</w:t>
      </w:r>
      <w:r w:rsidR="00FD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D6E54" w:rsidRPr="00E86062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="00FD6E54">
        <w:rPr>
          <w:sz w:val="28"/>
          <w:szCs w:val="28"/>
        </w:rPr>
        <w:t>, в</w:t>
      </w:r>
      <w:r w:rsidR="00C331CA" w:rsidRPr="00E86062">
        <w:rPr>
          <w:sz w:val="28"/>
          <w:szCs w:val="28"/>
        </w:rPr>
        <w:t xml:space="preserve"> связи с большими изменениями в составе членов Совета </w:t>
      </w:r>
      <w:r>
        <w:rPr>
          <w:sz w:val="28"/>
          <w:szCs w:val="28"/>
        </w:rPr>
        <w:t>ректоров.</w:t>
      </w:r>
    </w:p>
    <w:p w:rsidR="00776ED3" w:rsidRDefault="00776ED3" w:rsidP="00C546ED">
      <w:pPr>
        <w:jc w:val="both"/>
        <w:rPr>
          <w:sz w:val="28"/>
          <w:szCs w:val="28"/>
        </w:rPr>
      </w:pPr>
    </w:p>
    <w:p w:rsidR="003173E0" w:rsidRDefault="003173E0" w:rsidP="00C546ED">
      <w:pPr>
        <w:jc w:val="both"/>
        <w:rPr>
          <w:sz w:val="28"/>
          <w:szCs w:val="28"/>
        </w:rPr>
      </w:pPr>
      <w:r w:rsidRPr="00776ED3">
        <w:rPr>
          <w:sz w:val="28"/>
          <w:szCs w:val="28"/>
        </w:rPr>
        <w:t>РЕШИЛИ:</w:t>
      </w:r>
    </w:p>
    <w:p w:rsidR="00CB4873" w:rsidRDefault="00CB4873" w:rsidP="00C546ED">
      <w:pPr>
        <w:jc w:val="both"/>
        <w:rPr>
          <w:sz w:val="28"/>
          <w:szCs w:val="28"/>
        </w:rPr>
      </w:pPr>
    </w:p>
    <w:p w:rsidR="002855C6" w:rsidRPr="00CB4873" w:rsidRDefault="00CB4873" w:rsidP="00CB487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73">
        <w:rPr>
          <w:rFonts w:ascii="Times New Roman" w:hAnsi="Times New Roman" w:cs="Times New Roman"/>
          <w:sz w:val="28"/>
          <w:szCs w:val="28"/>
        </w:rPr>
        <w:t>Издать Справочник ограниченным тиражом;</w:t>
      </w:r>
    </w:p>
    <w:p w:rsidR="007C48A2" w:rsidRPr="00A97F3D" w:rsidRDefault="00B11712" w:rsidP="00CB4873">
      <w:pPr>
        <w:pStyle w:val="a3"/>
        <w:numPr>
          <w:ilvl w:val="0"/>
          <w:numId w:val="22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>С</w:t>
      </w:r>
      <w:r w:rsidR="007C48A2" w:rsidRPr="00A97F3D">
        <w:rPr>
          <w:rFonts w:ascii="Times New Roman" w:hAnsi="Times New Roman" w:cs="Times New Roman"/>
          <w:sz w:val="28"/>
          <w:szCs w:val="28"/>
        </w:rPr>
        <w:t>оздать виртуальный справочник</w:t>
      </w:r>
      <w:r w:rsidRPr="00A97F3D">
        <w:rPr>
          <w:rFonts w:ascii="Times New Roman" w:hAnsi="Times New Roman" w:cs="Times New Roman"/>
          <w:sz w:val="28"/>
          <w:szCs w:val="28"/>
        </w:rPr>
        <w:t xml:space="preserve"> </w:t>
      </w:r>
      <w:r w:rsidR="00CB4873" w:rsidRPr="00A97F3D">
        <w:rPr>
          <w:rFonts w:ascii="Times New Roman" w:hAnsi="Times New Roman" w:cs="Times New Roman"/>
          <w:sz w:val="28"/>
          <w:szCs w:val="28"/>
        </w:rPr>
        <w:t xml:space="preserve">для оперативного внесения изменений в составе </w:t>
      </w:r>
      <w:r w:rsidRPr="00A97F3D">
        <w:rPr>
          <w:rFonts w:ascii="Times New Roman" w:hAnsi="Times New Roman" w:cs="Times New Roman"/>
          <w:sz w:val="28"/>
          <w:szCs w:val="28"/>
        </w:rPr>
        <w:t>членов Совета ректоров</w:t>
      </w:r>
      <w:r w:rsidR="00CB4873" w:rsidRPr="00A97F3D">
        <w:rPr>
          <w:rFonts w:ascii="Times New Roman" w:hAnsi="Times New Roman" w:cs="Times New Roman"/>
          <w:sz w:val="28"/>
          <w:szCs w:val="28"/>
        </w:rPr>
        <w:t xml:space="preserve"> </w:t>
      </w:r>
      <w:r w:rsidR="00A97F3D">
        <w:rPr>
          <w:rFonts w:ascii="Times New Roman" w:hAnsi="Times New Roman" w:cs="Times New Roman"/>
          <w:sz w:val="28"/>
          <w:szCs w:val="28"/>
        </w:rPr>
        <w:t>(п</w:t>
      </w:r>
      <w:r w:rsidR="00CB4873" w:rsidRPr="00A97F3D">
        <w:rPr>
          <w:rFonts w:ascii="Times New Roman" w:hAnsi="Times New Roman" w:cs="Times New Roman"/>
          <w:sz w:val="28"/>
          <w:szCs w:val="28"/>
        </w:rPr>
        <w:t xml:space="preserve">оручить разработку программы </w:t>
      </w:r>
      <w:r w:rsidR="007C48A2" w:rsidRPr="00A97F3D">
        <w:rPr>
          <w:rFonts w:ascii="Times New Roman" w:hAnsi="Times New Roman" w:cs="Times New Roman"/>
          <w:sz w:val="28"/>
          <w:szCs w:val="28"/>
        </w:rPr>
        <w:t>Рудско</w:t>
      </w:r>
      <w:r w:rsidR="00CB4873" w:rsidRPr="00A97F3D">
        <w:rPr>
          <w:rFonts w:ascii="Times New Roman" w:hAnsi="Times New Roman" w:cs="Times New Roman"/>
          <w:sz w:val="28"/>
          <w:szCs w:val="28"/>
        </w:rPr>
        <w:t>му</w:t>
      </w:r>
      <w:r w:rsidR="007C48A2" w:rsidRPr="00A97F3D">
        <w:rPr>
          <w:rFonts w:ascii="Times New Roman" w:hAnsi="Times New Roman" w:cs="Times New Roman"/>
          <w:sz w:val="28"/>
          <w:szCs w:val="28"/>
        </w:rPr>
        <w:t xml:space="preserve"> А.И.</w:t>
      </w:r>
      <w:r w:rsidR="00A97F3D">
        <w:rPr>
          <w:rFonts w:ascii="Times New Roman" w:hAnsi="Times New Roman" w:cs="Times New Roman"/>
          <w:sz w:val="28"/>
          <w:szCs w:val="28"/>
        </w:rPr>
        <w:t>);</w:t>
      </w:r>
    </w:p>
    <w:p w:rsidR="00CB4873" w:rsidRPr="00A97F3D" w:rsidRDefault="007C48A2" w:rsidP="00CB4873">
      <w:pPr>
        <w:pStyle w:val="a3"/>
        <w:numPr>
          <w:ilvl w:val="0"/>
          <w:numId w:val="22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97F3D">
        <w:rPr>
          <w:rFonts w:ascii="Times New Roman" w:hAnsi="Times New Roman" w:cs="Times New Roman"/>
          <w:sz w:val="28"/>
          <w:szCs w:val="28"/>
        </w:rPr>
        <w:t xml:space="preserve">Рассылку </w:t>
      </w:r>
      <w:r w:rsidR="00CB4873" w:rsidRPr="00A97F3D">
        <w:rPr>
          <w:rFonts w:ascii="Times New Roman" w:hAnsi="Times New Roman" w:cs="Times New Roman"/>
          <w:sz w:val="28"/>
          <w:szCs w:val="28"/>
        </w:rPr>
        <w:t>срочной информации членам Совета ректоров</w:t>
      </w:r>
      <w:r w:rsidRPr="00A97F3D">
        <w:rPr>
          <w:rFonts w:ascii="Times New Roman" w:hAnsi="Times New Roman" w:cs="Times New Roman"/>
          <w:sz w:val="28"/>
          <w:szCs w:val="28"/>
        </w:rPr>
        <w:t xml:space="preserve"> производить с помощью СМС рассылки на </w:t>
      </w:r>
      <w:r w:rsidR="00B11712" w:rsidRPr="00A97F3D">
        <w:rPr>
          <w:rFonts w:ascii="Times New Roman" w:hAnsi="Times New Roman" w:cs="Times New Roman"/>
          <w:sz w:val="28"/>
          <w:szCs w:val="28"/>
        </w:rPr>
        <w:t xml:space="preserve">мобильные </w:t>
      </w:r>
      <w:r w:rsidR="00A97F3D" w:rsidRPr="00A97F3D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A97F3D">
        <w:rPr>
          <w:rFonts w:ascii="Times New Roman" w:hAnsi="Times New Roman" w:cs="Times New Roman"/>
          <w:sz w:val="28"/>
          <w:szCs w:val="28"/>
        </w:rPr>
        <w:t>(п</w:t>
      </w:r>
      <w:r w:rsidR="00CB4873" w:rsidRPr="00A97F3D">
        <w:rPr>
          <w:rFonts w:ascii="Times New Roman" w:hAnsi="Times New Roman" w:cs="Times New Roman"/>
          <w:sz w:val="28"/>
          <w:szCs w:val="28"/>
        </w:rPr>
        <w:t>оручить разработку программы Рудскому А.И.</w:t>
      </w:r>
      <w:r w:rsidR="00A97F3D">
        <w:rPr>
          <w:rFonts w:ascii="Times New Roman" w:hAnsi="Times New Roman" w:cs="Times New Roman"/>
          <w:sz w:val="28"/>
          <w:szCs w:val="28"/>
        </w:rPr>
        <w:t>).</w:t>
      </w:r>
    </w:p>
    <w:p w:rsidR="003173E0" w:rsidRPr="00E86062" w:rsidRDefault="003173E0" w:rsidP="00C546ED">
      <w:pPr>
        <w:jc w:val="both"/>
        <w:rPr>
          <w:i/>
          <w:sz w:val="28"/>
          <w:szCs w:val="28"/>
        </w:rPr>
      </w:pPr>
    </w:p>
    <w:p w:rsidR="003173E0" w:rsidRPr="00E86062" w:rsidRDefault="003173E0" w:rsidP="00C546ED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3173E0" w:rsidRDefault="003173E0" w:rsidP="00C546ED">
      <w:pPr>
        <w:jc w:val="both"/>
        <w:rPr>
          <w:sz w:val="28"/>
          <w:szCs w:val="28"/>
        </w:rPr>
      </w:pPr>
    </w:p>
    <w:p w:rsidR="003173E0" w:rsidRDefault="00CB4873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E86062">
        <w:rPr>
          <w:sz w:val="28"/>
          <w:szCs w:val="28"/>
        </w:rPr>
        <w:t>В.Н. Васильева</w:t>
      </w:r>
      <w:r>
        <w:rPr>
          <w:sz w:val="28"/>
          <w:szCs w:val="28"/>
        </w:rPr>
        <w:t>.</w:t>
      </w:r>
    </w:p>
    <w:p w:rsidR="00CB4873" w:rsidRPr="00E86062" w:rsidRDefault="00CB4873" w:rsidP="00C546ED">
      <w:pPr>
        <w:jc w:val="both"/>
        <w:rPr>
          <w:sz w:val="28"/>
          <w:szCs w:val="28"/>
        </w:rPr>
      </w:pPr>
    </w:p>
    <w:p w:rsidR="00C331CA" w:rsidRDefault="00CB4873" w:rsidP="00C546ED">
      <w:pPr>
        <w:jc w:val="both"/>
        <w:rPr>
          <w:sz w:val="28"/>
          <w:szCs w:val="28"/>
        </w:rPr>
      </w:pPr>
      <w:r>
        <w:rPr>
          <w:sz w:val="28"/>
          <w:szCs w:val="28"/>
        </w:rPr>
        <w:t>7.4. О</w:t>
      </w:r>
      <w:r w:rsidR="00E922F4" w:rsidRPr="00E86062">
        <w:rPr>
          <w:sz w:val="28"/>
          <w:szCs w:val="28"/>
        </w:rPr>
        <w:t xml:space="preserve"> предстоящей Презентации </w:t>
      </w:r>
      <w:r>
        <w:rPr>
          <w:sz w:val="28"/>
          <w:szCs w:val="28"/>
        </w:rPr>
        <w:t>Юбилейной книги «Совет ректоров вузов Ленинграда – Санкт-Петербурга. 40 лет»</w:t>
      </w:r>
      <w:r w:rsidRPr="00CB4873">
        <w:rPr>
          <w:sz w:val="28"/>
          <w:szCs w:val="28"/>
        </w:rPr>
        <w:t xml:space="preserve"> </w:t>
      </w:r>
      <w:r w:rsidRPr="00E86062">
        <w:rPr>
          <w:sz w:val="28"/>
          <w:szCs w:val="28"/>
        </w:rPr>
        <w:t xml:space="preserve">в </w:t>
      </w:r>
      <w:r w:rsidR="00E922F4" w:rsidRPr="00E86062">
        <w:rPr>
          <w:sz w:val="28"/>
          <w:szCs w:val="28"/>
        </w:rPr>
        <w:t>Законодательном собрании Санкт-Петербурга.</w:t>
      </w:r>
    </w:p>
    <w:p w:rsidR="00FD6E54" w:rsidRDefault="00FD6E54" w:rsidP="00C546ED">
      <w:pPr>
        <w:jc w:val="both"/>
        <w:rPr>
          <w:sz w:val="28"/>
          <w:szCs w:val="28"/>
        </w:rPr>
      </w:pPr>
    </w:p>
    <w:p w:rsidR="00FD6E54" w:rsidRDefault="00FD6E54" w:rsidP="00FD6E54">
      <w:pPr>
        <w:jc w:val="both"/>
        <w:rPr>
          <w:sz w:val="28"/>
          <w:szCs w:val="28"/>
        </w:rPr>
      </w:pPr>
      <w:r w:rsidRPr="00FD6E54">
        <w:rPr>
          <w:sz w:val="28"/>
          <w:szCs w:val="28"/>
        </w:rPr>
        <w:t>РЕШИЛИ:</w:t>
      </w:r>
    </w:p>
    <w:p w:rsidR="00104AE1" w:rsidRDefault="00104AE1" w:rsidP="00FD6E54">
      <w:pPr>
        <w:jc w:val="both"/>
        <w:rPr>
          <w:sz w:val="28"/>
          <w:szCs w:val="28"/>
        </w:rPr>
      </w:pPr>
    </w:p>
    <w:p w:rsidR="00FD6E54" w:rsidRDefault="00FD6E54" w:rsidP="00FD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D90E1E">
        <w:rPr>
          <w:sz w:val="28"/>
          <w:szCs w:val="28"/>
        </w:rPr>
        <w:t>к</w:t>
      </w:r>
      <w:r>
        <w:rPr>
          <w:sz w:val="28"/>
          <w:szCs w:val="28"/>
        </w:rPr>
        <w:t xml:space="preserve"> сведению.</w:t>
      </w:r>
    </w:p>
    <w:p w:rsidR="00FD6E54" w:rsidRDefault="00FD6E54" w:rsidP="00FD6E54">
      <w:pPr>
        <w:jc w:val="both"/>
        <w:rPr>
          <w:sz w:val="28"/>
          <w:szCs w:val="28"/>
        </w:rPr>
      </w:pPr>
    </w:p>
    <w:p w:rsidR="00FD6E54" w:rsidRPr="00E86062" w:rsidRDefault="00FD6E54" w:rsidP="00FD6E54">
      <w:pPr>
        <w:jc w:val="both"/>
        <w:rPr>
          <w:sz w:val="28"/>
          <w:szCs w:val="28"/>
        </w:rPr>
      </w:pPr>
      <w:r w:rsidRPr="00E86062">
        <w:rPr>
          <w:sz w:val="28"/>
          <w:szCs w:val="28"/>
        </w:rPr>
        <w:t>ГОЛОСОВАЛИ: Единогласно.</w:t>
      </w:r>
    </w:p>
    <w:p w:rsidR="00FD6E54" w:rsidRPr="00E86062" w:rsidRDefault="00FD6E54" w:rsidP="00C546ED">
      <w:pPr>
        <w:jc w:val="both"/>
        <w:rPr>
          <w:sz w:val="28"/>
          <w:szCs w:val="28"/>
        </w:rPr>
      </w:pPr>
    </w:p>
    <w:p w:rsidR="00CA27E0" w:rsidRPr="00E86062" w:rsidRDefault="00CA27E0" w:rsidP="00C546ED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96345A" w:rsidRPr="00E86062" w:rsidRDefault="0096345A" w:rsidP="00C546ED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E86062">
        <w:rPr>
          <w:rFonts w:eastAsiaTheme="minorEastAsia"/>
          <w:sz w:val="28"/>
          <w:szCs w:val="28"/>
        </w:rPr>
        <w:t xml:space="preserve"> Председатель</w:t>
      </w:r>
    </w:p>
    <w:p w:rsidR="00675EF8" w:rsidRPr="00E86062" w:rsidRDefault="0096345A" w:rsidP="00C546ED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6062">
        <w:rPr>
          <w:rFonts w:eastAsiaTheme="minorEastAsia"/>
          <w:sz w:val="28"/>
          <w:szCs w:val="28"/>
        </w:rPr>
        <w:t xml:space="preserve"> Совета ректоров </w:t>
      </w:r>
      <w:r w:rsidR="00CA27E0" w:rsidRPr="00E86062">
        <w:rPr>
          <w:rFonts w:eastAsiaTheme="minorEastAsia"/>
          <w:sz w:val="28"/>
          <w:szCs w:val="28"/>
        </w:rPr>
        <w:tab/>
      </w:r>
      <w:r w:rsidR="00CA27E0" w:rsidRPr="00E86062">
        <w:rPr>
          <w:rFonts w:eastAsiaTheme="minorEastAsia"/>
          <w:sz w:val="28"/>
          <w:szCs w:val="28"/>
        </w:rPr>
        <w:tab/>
      </w:r>
      <w:r w:rsidR="00CA27E0" w:rsidRPr="00E86062">
        <w:rPr>
          <w:rFonts w:eastAsiaTheme="minorEastAsia"/>
          <w:sz w:val="28"/>
          <w:szCs w:val="28"/>
        </w:rPr>
        <w:tab/>
      </w:r>
      <w:r w:rsidR="00CA27E0" w:rsidRPr="00E86062">
        <w:rPr>
          <w:rFonts w:eastAsiaTheme="minorEastAsia"/>
          <w:sz w:val="28"/>
          <w:szCs w:val="28"/>
        </w:rPr>
        <w:tab/>
      </w:r>
      <w:r w:rsidR="00B11712">
        <w:rPr>
          <w:rFonts w:eastAsiaTheme="minorEastAsia"/>
          <w:sz w:val="28"/>
          <w:szCs w:val="28"/>
        </w:rPr>
        <w:tab/>
      </w:r>
      <w:r w:rsidR="00CA27E0" w:rsidRPr="00E86062">
        <w:rPr>
          <w:rFonts w:eastAsiaTheme="minorEastAsia"/>
          <w:sz w:val="28"/>
          <w:szCs w:val="28"/>
        </w:rPr>
        <w:tab/>
      </w:r>
      <w:r w:rsidR="00CA27E0" w:rsidRPr="00E86062">
        <w:rPr>
          <w:rFonts w:eastAsiaTheme="minorEastAsia"/>
          <w:sz w:val="28"/>
          <w:szCs w:val="28"/>
        </w:rPr>
        <w:tab/>
      </w:r>
      <w:r w:rsidR="00CA27E0" w:rsidRPr="00E86062">
        <w:rPr>
          <w:rFonts w:eastAsiaTheme="minorEastAsia"/>
          <w:sz w:val="28"/>
          <w:szCs w:val="28"/>
        </w:rPr>
        <w:tab/>
      </w:r>
      <w:r w:rsidRPr="00E86062">
        <w:rPr>
          <w:rFonts w:eastAsiaTheme="minorEastAsia"/>
          <w:sz w:val="28"/>
          <w:szCs w:val="28"/>
        </w:rPr>
        <w:t>В. Н. Васильев</w:t>
      </w:r>
    </w:p>
    <w:p w:rsidR="00675EF8" w:rsidRPr="00E86062" w:rsidRDefault="00675EF8" w:rsidP="00C546ED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675EF8" w:rsidRPr="00E86062" w:rsidSect="000676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A8" w:rsidRDefault="008255A8" w:rsidP="00520569">
      <w:r>
        <w:separator/>
      </w:r>
    </w:p>
  </w:endnote>
  <w:endnote w:type="continuationSeparator" w:id="1">
    <w:p w:rsidR="008255A8" w:rsidRDefault="008255A8" w:rsidP="0052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58969"/>
      <w:docPartObj>
        <w:docPartGallery w:val="Page Numbers (Bottom of Page)"/>
        <w:docPartUnique/>
      </w:docPartObj>
    </w:sdtPr>
    <w:sdtContent>
      <w:p w:rsidR="002855C6" w:rsidRDefault="003D3EDD">
        <w:pPr>
          <w:pStyle w:val="ac"/>
          <w:jc w:val="right"/>
        </w:pPr>
        <w:fldSimple w:instr=" PAGE   \* MERGEFORMAT ">
          <w:r w:rsidR="00C90AD0">
            <w:rPr>
              <w:noProof/>
            </w:rPr>
            <w:t>12</w:t>
          </w:r>
        </w:fldSimple>
      </w:p>
    </w:sdtContent>
  </w:sdt>
  <w:p w:rsidR="002855C6" w:rsidRDefault="002855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A8" w:rsidRDefault="008255A8" w:rsidP="00520569">
      <w:r>
        <w:separator/>
      </w:r>
    </w:p>
  </w:footnote>
  <w:footnote w:type="continuationSeparator" w:id="1">
    <w:p w:rsidR="008255A8" w:rsidRDefault="008255A8" w:rsidP="0052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B3F"/>
    <w:multiLevelType w:val="multilevel"/>
    <w:tmpl w:val="8272C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63885"/>
    <w:multiLevelType w:val="hybridMultilevel"/>
    <w:tmpl w:val="04242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A40"/>
    <w:multiLevelType w:val="multilevel"/>
    <w:tmpl w:val="E1B20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2700F"/>
    <w:multiLevelType w:val="hybridMultilevel"/>
    <w:tmpl w:val="8A6C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35DE"/>
    <w:multiLevelType w:val="hybridMultilevel"/>
    <w:tmpl w:val="7BCC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6093"/>
    <w:multiLevelType w:val="hybridMultilevel"/>
    <w:tmpl w:val="7C462028"/>
    <w:lvl w:ilvl="0" w:tplc="14709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E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2C6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C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01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24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49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0E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AB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34DC"/>
    <w:multiLevelType w:val="hybridMultilevel"/>
    <w:tmpl w:val="47168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167AF5"/>
    <w:multiLevelType w:val="hybridMultilevel"/>
    <w:tmpl w:val="C9AE9CB8"/>
    <w:lvl w:ilvl="0" w:tplc="E57A35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2C8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04C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EBE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434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CB6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864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C8E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492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0515C6E"/>
    <w:multiLevelType w:val="multilevel"/>
    <w:tmpl w:val="C4848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2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595FA3"/>
    <w:multiLevelType w:val="hybridMultilevel"/>
    <w:tmpl w:val="85C442BA"/>
    <w:lvl w:ilvl="0" w:tplc="6AC44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5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A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61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29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F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B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64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6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F7043"/>
    <w:multiLevelType w:val="hybridMultilevel"/>
    <w:tmpl w:val="0804D85C"/>
    <w:lvl w:ilvl="0" w:tplc="C21C5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287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EA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9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6C9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09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5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ED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9613B"/>
    <w:multiLevelType w:val="hybridMultilevel"/>
    <w:tmpl w:val="B12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4A93"/>
    <w:multiLevelType w:val="multilevel"/>
    <w:tmpl w:val="5B8A3F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261E24"/>
    <w:multiLevelType w:val="hybridMultilevel"/>
    <w:tmpl w:val="19B0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60E7"/>
    <w:multiLevelType w:val="hybridMultilevel"/>
    <w:tmpl w:val="1F06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8661B"/>
    <w:multiLevelType w:val="hybridMultilevel"/>
    <w:tmpl w:val="BCB4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D775A"/>
    <w:multiLevelType w:val="multilevel"/>
    <w:tmpl w:val="FE243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5A5489"/>
    <w:multiLevelType w:val="hybridMultilevel"/>
    <w:tmpl w:val="D7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71571"/>
    <w:multiLevelType w:val="hybridMultilevel"/>
    <w:tmpl w:val="4D08AE3E"/>
    <w:lvl w:ilvl="0" w:tplc="F9805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C3774"/>
    <w:multiLevelType w:val="hybridMultilevel"/>
    <w:tmpl w:val="3EF21F66"/>
    <w:lvl w:ilvl="0" w:tplc="D902C3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F212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229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CFC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0A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262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8C5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E4A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E70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DC248CB"/>
    <w:multiLevelType w:val="multilevel"/>
    <w:tmpl w:val="9216E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58AE4606"/>
    <w:multiLevelType w:val="hybridMultilevel"/>
    <w:tmpl w:val="105C1EFE"/>
    <w:lvl w:ilvl="0" w:tplc="37B0B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D3556"/>
    <w:multiLevelType w:val="multilevel"/>
    <w:tmpl w:val="A1908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4F575E"/>
    <w:multiLevelType w:val="hybridMultilevel"/>
    <w:tmpl w:val="CE90ECBE"/>
    <w:lvl w:ilvl="0" w:tplc="ED2C3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60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49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C3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4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2A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22E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6F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05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4B4620"/>
    <w:multiLevelType w:val="hybridMultilevel"/>
    <w:tmpl w:val="148E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35F68"/>
    <w:multiLevelType w:val="hybridMultilevel"/>
    <w:tmpl w:val="A200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C0AB2"/>
    <w:multiLevelType w:val="multilevel"/>
    <w:tmpl w:val="E9982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8F2BF2"/>
    <w:multiLevelType w:val="hybridMultilevel"/>
    <w:tmpl w:val="479A7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880178"/>
    <w:multiLevelType w:val="hybridMultilevel"/>
    <w:tmpl w:val="7BC827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B2343D"/>
    <w:multiLevelType w:val="multilevel"/>
    <w:tmpl w:val="9CD41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514D7D"/>
    <w:multiLevelType w:val="hybridMultilevel"/>
    <w:tmpl w:val="E6F49B76"/>
    <w:lvl w:ilvl="0" w:tplc="87FA22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9ECF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CB1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2A5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8D9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AF1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886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D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258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B525461"/>
    <w:multiLevelType w:val="hybridMultilevel"/>
    <w:tmpl w:val="7BD4ECA8"/>
    <w:lvl w:ilvl="0" w:tplc="8AE297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15"/>
  </w:num>
  <w:num w:numId="5">
    <w:abstractNumId w:val="31"/>
  </w:num>
  <w:num w:numId="6">
    <w:abstractNumId w:val="4"/>
  </w:num>
  <w:num w:numId="7">
    <w:abstractNumId w:val="28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13"/>
  </w:num>
  <w:num w:numId="13">
    <w:abstractNumId w:val="0"/>
  </w:num>
  <w:num w:numId="14">
    <w:abstractNumId w:val="6"/>
  </w:num>
  <w:num w:numId="15">
    <w:abstractNumId w:val="26"/>
  </w:num>
  <w:num w:numId="16">
    <w:abstractNumId w:val="29"/>
  </w:num>
  <w:num w:numId="17">
    <w:abstractNumId w:val="12"/>
  </w:num>
  <w:num w:numId="18">
    <w:abstractNumId w:val="16"/>
  </w:num>
  <w:num w:numId="19">
    <w:abstractNumId w:val="14"/>
  </w:num>
  <w:num w:numId="20">
    <w:abstractNumId w:val="17"/>
  </w:num>
  <w:num w:numId="21">
    <w:abstractNumId w:val="24"/>
  </w:num>
  <w:num w:numId="22">
    <w:abstractNumId w:val="18"/>
  </w:num>
  <w:num w:numId="23">
    <w:abstractNumId w:val="7"/>
  </w:num>
  <w:num w:numId="24">
    <w:abstractNumId w:val="30"/>
  </w:num>
  <w:num w:numId="25">
    <w:abstractNumId w:val="19"/>
  </w:num>
  <w:num w:numId="26">
    <w:abstractNumId w:val="23"/>
  </w:num>
  <w:num w:numId="27">
    <w:abstractNumId w:val="9"/>
  </w:num>
  <w:num w:numId="28">
    <w:abstractNumId w:val="5"/>
  </w:num>
  <w:num w:numId="29">
    <w:abstractNumId w:val="10"/>
  </w:num>
  <w:num w:numId="30">
    <w:abstractNumId w:val="3"/>
  </w:num>
  <w:num w:numId="31">
    <w:abstractNumId w:val="27"/>
  </w:num>
  <w:num w:numId="32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4F2"/>
    <w:rsid w:val="00000E58"/>
    <w:rsid w:val="0000317A"/>
    <w:rsid w:val="00006E54"/>
    <w:rsid w:val="00010C66"/>
    <w:rsid w:val="00012AF6"/>
    <w:rsid w:val="00015D91"/>
    <w:rsid w:val="00015F2C"/>
    <w:rsid w:val="000163B1"/>
    <w:rsid w:val="00023D85"/>
    <w:rsid w:val="00025ED8"/>
    <w:rsid w:val="00031726"/>
    <w:rsid w:val="00034E0C"/>
    <w:rsid w:val="00035012"/>
    <w:rsid w:val="00037394"/>
    <w:rsid w:val="00044543"/>
    <w:rsid w:val="00046FC5"/>
    <w:rsid w:val="000551EC"/>
    <w:rsid w:val="0005754B"/>
    <w:rsid w:val="000610A7"/>
    <w:rsid w:val="000676AE"/>
    <w:rsid w:val="000705E0"/>
    <w:rsid w:val="000868FE"/>
    <w:rsid w:val="000B6086"/>
    <w:rsid w:val="000C7F0F"/>
    <w:rsid w:val="000D1BBC"/>
    <w:rsid w:val="00104AE1"/>
    <w:rsid w:val="00111CEF"/>
    <w:rsid w:val="00131B4F"/>
    <w:rsid w:val="00132AE4"/>
    <w:rsid w:val="00152513"/>
    <w:rsid w:val="001633EC"/>
    <w:rsid w:val="0017370C"/>
    <w:rsid w:val="001C1531"/>
    <w:rsid w:val="001D0A09"/>
    <w:rsid w:val="001E1455"/>
    <w:rsid w:val="00211AEB"/>
    <w:rsid w:val="00214FEB"/>
    <w:rsid w:val="002172EE"/>
    <w:rsid w:val="00217411"/>
    <w:rsid w:val="002209EA"/>
    <w:rsid w:val="00242BF7"/>
    <w:rsid w:val="00253D2D"/>
    <w:rsid w:val="002568AA"/>
    <w:rsid w:val="00270964"/>
    <w:rsid w:val="00283B14"/>
    <w:rsid w:val="002855C6"/>
    <w:rsid w:val="002A6CF8"/>
    <w:rsid w:val="002D233C"/>
    <w:rsid w:val="002F4049"/>
    <w:rsid w:val="00313927"/>
    <w:rsid w:val="003173E0"/>
    <w:rsid w:val="00341802"/>
    <w:rsid w:val="0034226D"/>
    <w:rsid w:val="00382AC6"/>
    <w:rsid w:val="003A71C7"/>
    <w:rsid w:val="003C1DC8"/>
    <w:rsid w:val="003C226E"/>
    <w:rsid w:val="003C61B0"/>
    <w:rsid w:val="003D3EDD"/>
    <w:rsid w:val="003F503B"/>
    <w:rsid w:val="00405B1C"/>
    <w:rsid w:val="004073F6"/>
    <w:rsid w:val="00407E83"/>
    <w:rsid w:val="0041710D"/>
    <w:rsid w:val="00424833"/>
    <w:rsid w:val="00427427"/>
    <w:rsid w:val="00435851"/>
    <w:rsid w:val="004440E8"/>
    <w:rsid w:val="004531E1"/>
    <w:rsid w:val="00454656"/>
    <w:rsid w:val="004551F1"/>
    <w:rsid w:val="0047347B"/>
    <w:rsid w:val="00483B45"/>
    <w:rsid w:val="00484093"/>
    <w:rsid w:val="004B16D9"/>
    <w:rsid w:val="004E2BEA"/>
    <w:rsid w:val="0050203C"/>
    <w:rsid w:val="00502CE0"/>
    <w:rsid w:val="00512F91"/>
    <w:rsid w:val="00520569"/>
    <w:rsid w:val="005206A4"/>
    <w:rsid w:val="0053756B"/>
    <w:rsid w:val="00537618"/>
    <w:rsid w:val="00544091"/>
    <w:rsid w:val="00546D29"/>
    <w:rsid w:val="00556981"/>
    <w:rsid w:val="0056007E"/>
    <w:rsid w:val="005820F4"/>
    <w:rsid w:val="00582D13"/>
    <w:rsid w:val="00584139"/>
    <w:rsid w:val="00591383"/>
    <w:rsid w:val="005A77E9"/>
    <w:rsid w:val="005B2606"/>
    <w:rsid w:val="005E017F"/>
    <w:rsid w:val="005E458F"/>
    <w:rsid w:val="005E4856"/>
    <w:rsid w:val="00611907"/>
    <w:rsid w:val="00620B29"/>
    <w:rsid w:val="00630A1F"/>
    <w:rsid w:val="00631078"/>
    <w:rsid w:val="00634B9A"/>
    <w:rsid w:val="006668D8"/>
    <w:rsid w:val="00675EF8"/>
    <w:rsid w:val="00685040"/>
    <w:rsid w:val="006B3BC8"/>
    <w:rsid w:val="006E7479"/>
    <w:rsid w:val="00722E6C"/>
    <w:rsid w:val="0072689C"/>
    <w:rsid w:val="0074091B"/>
    <w:rsid w:val="007569DF"/>
    <w:rsid w:val="00760EEA"/>
    <w:rsid w:val="0076558B"/>
    <w:rsid w:val="00772EBD"/>
    <w:rsid w:val="00776ED3"/>
    <w:rsid w:val="007778C2"/>
    <w:rsid w:val="0078065B"/>
    <w:rsid w:val="007907AA"/>
    <w:rsid w:val="007969B0"/>
    <w:rsid w:val="007A43F3"/>
    <w:rsid w:val="007B1D2D"/>
    <w:rsid w:val="007C48A2"/>
    <w:rsid w:val="007D6DA9"/>
    <w:rsid w:val="007F26D3"/>
    <w:rsid w:val="00801938"/>
    <w:rsid w:val="00802144"/>
    <w:rsid w:val="00803856"/>
    <w:rsid w:val="008140F2"/>
    <w:rsid w:val="00822CA2"/>
    <w:rsid w:val="008255A8"/>
    <w:rsid w:val="00825848"/>
    <w:rsid w:val="00830B98"/>
    <w:rsid w:val="00835AC8"/>
    <w:rsid w:val="00835AE4"/>
    <w:rsid w:val="008421BD"/>
    <w:rsid w:val="0086026C"/>
    <w:rsid w:val="00863541"/>
    <w:rsid w:val="008874FD"/>
    <w:rsid w:val="00893C77"/>
    <w:rsid w:val="008A78CA"/>
    <w:rsid w:val="008B4457"/>
    <w:rsid w:val="008C5174"/>
    <w:rsid w:val="008C529A"/>
    <w:rsid w:val="008D07F2"/>
    <w:rsid w:val="008E2FA9"/>
    <w:rsid w:val="009029F2"/>
    <w:rsid w:val="009131C5"/>
    <w:rsid w:val="009171DC"/>
    <w:rsid w:val="009337C9"/>
    <w:rsid w:val="00945811"/>
    <w:rsid w:val="00951B44"/>
    <w:rsid w:val="0095333B"/>
    <w:rsid w:val="009549F3"/>
    <w:rsid w:val="0096345A"/>
    <w:rsid w:val="00967659"/>
    <w:rsid w:val="00992207"/>
    <w:rsid w:val="009928E8"/>
    <w:rsid w:val="009D54A5"/>
    <w:rsid w:val="009E63E5"/>
    <w:rsid w:val="009F12F3"/>
    <w:rsid w:val="00A1388A"/>
    <w:rsid w:val="00A276C7"/>
    <w:rsid w:val="00A4472E"/>
    <w:rsid w:val="00A65BE6"/>
    <w:rsid w:val="00A83F94"/>
    <w:rsid w:val="00A9104C"/>
    <w:rsid w:val="00A93F33"/>
    <w:rsid w:val="00A97F3D"/>
    <w:rsid w:val="00AC38B8"/>
    <w:rsid w:val="00AC6ECF"/>
    <w:rsid w:val="00AD3CB8"/>
    <w:rsid w:val="00B11712"/>
    <w:rsid w:val="00B1309C"/>
    <w:rsid w:val="00B304EE"/>
    <w:rsid w:val="00B4590E"/>
    <w:rsid w:val="00B50A79"/>
    <w:rsid w:val="00B61903"/>
    <w:rsid w:val="00B7670E"/>
    <w:rsid w:val="00B77BE1"/>
    <w:rsid w:val="00B84242"/>
    <w:rsid w:val="00B93105"/>
    <w:rsid w:val="00B970C5"/>
    <w:rsid w:val="00BA5555"/>
    <w:rsid w:val="00BD6BFA"/>
    <w:rsid w:val="00BE0638"/>
    <w:rsid w:val="00BF20D6"/>
    <w:rsid w:val="00C01547"/>
    <w:rsid w:val="00C32170"/>
    <w:rsid w:val="00C331CA"/>
    <w:rsid w:val="00C36C9C"/>
    <w:rsid w:val="00C546ED"/>
    <w:rsid w:val="00C628D3"/>
    <w:rsid w:val="00C66A7F"/>
    <w:rsid w:val="00C71DE1"/>
    <w:rsid w:val="00C856B9"/>
    <w:rsid w:val="00C87834"/>
    <w:rsid w:val="00C90AD0"/>
    <w:rsid w:val="00CA27E0"/>
    <w:rsid w:val="00CA579F"/>
    <w:rsid w:val="00CB4873"/>
    <w:rsid w:val="00CB7B5A"/>
    <w:rsid w:val="00D06B18"/>
    <w:rsid w:val="00D074DD"/>
    <w:rsid w:val="00D079B0"/>
    <w:rsid w:val="00D07EF0"/>
    <w:rsid w:val="00D12DB8"/>
    <w:rsid w:val="00D15F37"/>
    <w:rsid w:val="00D357E8"/>
    <w:rsid w:val="00D663BB"/>
    <w:rsid w:val="00D87233"/>
    <w:rsid w:val="00D90E1E"/>
    <w:rsid w:val="00DE09C5"/>
    <w:rsid w:val="00DE0B6E"/>
    <w:rsid w:val="00DE6B74"/>
    <w:rsid w:val="00DE6BE5"/>
    <w:rsid w:val="00DF1962"/>
    <w:rsid w:val="00DF4FAA"/>
    <w:rsid w:val="00E059F4"/>
    <w:rsid w:val="00E07229"/>
    <w:rsid w:val="00E077B6"/>
    <w:rsid w:val="00E224AB"/>
    <w:rsid w:val="00E645A1"/>
    <w:rsid w:val="00E727A2"/>
    <w:rsid w:val="00E72D5F"/>
    <w:rsid w:val="00E7725B"/>
    <w:rsid w:val="00E86062"/>
    <w:rsid w:val="00E87470"/>
    <w:rsid w:val="00E922F4"/>
    <w:rsid w:val="00E93DD6"/>
    <w:rsid w:val="00EA49E1"/>
    <w:rsid w:val="00EB022F"/>
    <w:rsid w:val="00EB36E5"/>
    <w:rsid w:val="00ED5E5D"/>
    <w:rsid w:val="00EE546C"/>
    <w:rsid w:val="00F114F4"/>
    <w:rsid w:val="00F12392"/>
    <w:rsid w:val="00F30DDC"/>
    <w:rsid w:val="00F46EF5"/>
    <w:rsid w:val="00F55C4B"/>
    <w:rsid w:val="00F77ADC"/>
    <w:rsid w:val="00F83D08"/>
    <w:rsid w:val="00F8733A"/>
    <w:rsid w:val="00F92836"/>
    <w:rsid w:val="00F92D0A"/>
    <w:rsid w:val="00F936A9"/>
    <w:rsid w:val="00F954F2"/>
    <w:rsid w:val="00FD6B0C"/>
    <w:rsid w:val="00FD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0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8E2FA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2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0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409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00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00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49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35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62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41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57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84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240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95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4974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21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32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86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4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0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49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1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7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6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92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3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9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44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111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145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3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53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63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583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7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42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4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0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8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86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46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0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5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3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5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69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0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68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12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0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3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7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59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62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7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4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849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5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73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309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578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2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6">
          <w:marLeft w:val="144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8E5942-F1AB-4D64-970A-428C32CC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13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97</cp:revision>
  <cp:lastPrinted>2014-03-18T13:25:00Z</cp:lastPrinted>
  <dcterms:created xsi:type="dcterms:W3CDTF">2013-02-25T09:54:00Z</dcterms:created>
  <dcterms:modified xsi:type="dcterms:W3CDTF">2014-07-22T09:56:00Z</dcterms:modified>
</cp:coreProperties>
</file>