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FA" w:rsidRDefault="00E54FFA" w:rsidP="00B64DCA">
      <w:pPr>
        <w:jc w:val="center"/>
        <w:rPr>
          <w:rFonts w:ascii="Arial" w:hAnsi="Arial" w:cs="Arial"/>
          <w:b/>
          <w:color w:val="0A1F37"/>
          <w:sz w:val="32"/>
          <w:szCs w:val="32"/>
        </w:rPr>
      </w:pPr>
    </w:p>
    <w:p w:rsidR="003F751F" w:rsidRPr="00E54FFA" w:rsidRDefault="00322C7B" w:rsidP="00B64DCA">
      <w:pPr>
        <w:jc w:val="center"/>
        <w:rPr>
          <w:rFonts w:ascii="Arial" w:hAnsi="Arial" w:cs="Arial"/>
          <w:color w:val="0A1F37"/>
          <w:sz w:val="28"/>
          <w:szCs w:val="28"/>
        </w:rPr>
      </w:pPr>
      <w:r>
        <w:rPr>
          <w:rFonts w:ascii="Arial" w:hAnsi="Arial" w:cs="Arial"/>
          <w:color w:val="0A1F37"/>
          <w:sz w:val="28"/>
          <w:szCs w:val="28"/>
        </w:rPr>
        <w:t>Пресс-релиз</w:t>
      </w:r>
    </w:p>
    <w:p w:rsidR="003F751F" w:rsidRPr="00B220AC" w:rsidRDefault="003F751F" w:rsidP="00B64DCA">
      <w:pPr>
        <w:jc w:val="center"/>
        <w:rPr>
          <w:rFonts w:ascii="Arial" w:hAnsi="Arial" w:cs="Arial"/>
          <w:color w:val="0A1F37"/>
          <w:sz w:val="22"/>
          <w:szCs w:val="22"/>
        </w:rPr>
      </w:pPr>
    </w:p>
    <w:p w:rsidR="00B64DCA" w:rsidRPr="00E54FFA" w:rsidRDefault="00B64DCA" w:rsidP="00B64DCA">
      <w:pPr>
        <w:jc w:val="center"/>
        <w:rPr>
          <w:rFonts w:ascii="Arial" w:hAnsi="Arial" w:cs="Arial"/>
          <w:b/>
          <w:color w:val="0A1F37"/>
          <w:sz w:val="36"/>
          <w:szCs w:val="36"/>
        </w:rPr>
      </w:pPr>
      <w:r w:rsidRPr="00E54FFA">
        <w:rPr>
          <w:rFonts w:ascii="Arial" w:hAnsi="Arial" w:cs="Arial"/>
          <w:b/>
          <w:color w:val="0A1F37"/>
          <w:sz w:val="36"/>
          <w:szCs w:val="36"/>
        </w:rPr>
        <w:t>Школа мобильной связи</w:t>
      </w:r>
    </w:p>
    <w:p w:rsidR="00B64DCA" w:rsidRPr="00B220AC" w:rsidRDefault="003F751F" w:rsidP="00B64DCA">
      <w:pPr>
        <w:jc w:val="center"/>
        <w:rPr>
          <w:rFonts w:ascii="Arial" w:hAnsi="Arial" w:cs="Arial"/>
          <w:color w:val="0A1F37"/>
          <w:sz w:val="22"/>
          <w:szCs w:val="22"/>
        </w:rPr>
      </w:pPr>
      <w:r w:rsidRPr="00E54FFA">
        <w:rPr>
          <w:rFonts w:ascii="Arial" w:hAnsi="Arial" w:cs="Arial"/>
          <w:b/>
          <w:color w:val="0A1F37"/>
          <w:sz w:val="36"/>
          <w:szCs w:val="36"/>
        </w:rPr>
        <w:t>«</w:t>
      </w:r>
      <w:r w:rsidR="00B64DCA" w:rsidRPr="00E54FFA">
        <w:rPr>
          <w:rFonts w:ascii="Arial" w:hAnsi="Arial" w:cs="Arial"/>
          <w:b/>
          <w:color w:val="0A1F37"/>
          <w:sz w:val="36"/>
          <w:szCs w:val="36"/>
          <w:lang w:val="en-US"/>
        </w:rPr>
        <w:t>Russian</w:t>
      </w:r>
      <w:r w:rsidR="00B64DCA" w:rsidRPr="00BF579B">
        <w:rPr>
          <w:rFonts w:ascii="Arial" w:hAnsi="Arial" w:cs="Arial"/>
          <w:b/>
          <w:color w:val="0A1F37"/>
          <w:sz w:val="36"/>
          <w:szCs w:val="36"/>
        </w:rPr>
        <w:t xml:space="preserve"> </w:t>
      </w:r>
      <w:r w:rsidR="00B64DCA" w:rsidRPr="00E54FFA">
        <w:rPr>
          <w:rFonts w:ascii="Arial" w:hAnsi="Arial" w:cs="Arial"/>
          <w:b/>
          <w:color w:val="0A1F37"/>
          <w:sz w:val="36"/>
          <w:szCs w:val="36"/>
          <w:lang w:val="en-US"/>
        </w:rPr>
        <w:t>Mobile</w:t>
      </w:r>
      <w:r w:rsidR="00B64DCA" w:rsidRPr="00BF579B">
        <w:rPr>
          <w:rFonts w:ascii="Arial" w:hAnsi="Arial" w:cs="Arial"/>
          <w:b/>
          <w:color w:val="0A1F37"/>
          <w:sz w:val="36"/>
          <w:szCs w:val="36"/>
        </w:rPr>
        <w:t xml:space="preserve"> </w:t>
      </w:r>
      <w:r w:rsidR="00B64DCA" w:rsidRPr="00E54FFA">
        <w:rPr>
          <w:rFonts w:ascii="Arial" w:hAnsi="Arial" w:cs="Arial"/>
          <w:b/>
          <w:color w:val="0A1F37"/>
          <w:sz w:val="36"/>
          <w:szCs w:val="36"/>
          <w:lang w:val="en-US"/>
        </w:rPr>
        <w:t>School</w:t>
      </w:r>
      <w:r w:rsidRPr="00BF579B">
        <w:rPr>
          <w:rFonts w:ascii="Arial" w:hAnsi="Arial" w:cs="Arial"/>
          <w:b/>
          <w:color w:val="0A1F37"/>
          <w:sz w:val="36"/>
          <w:szCs w:val="36"/>
        </w:rPr>
        <w:t xml:space="preserve"> 2015</w:t>
      </w:r>
      <w:r w:rsidRPr="00E54FFA">
        <w:rPr>
          <w:rFonts w:ascii="Arial" w:hAnsi="Arial" w:cs="Arial"/>
          <w:b/>
          <w:color w:val="0A1F37"/>
          <w:sz w:val="36"/>
          <w:szCs w:val="36"/>
        </w:rPr>
        <w:t>»</w:t>
      </w:r>
    </w:p>
    <w:p w:rsidR="00B64DCA" w:rsidRPr="00B220AC" w:rsidRDefault="00B64DCA" w:rsidP="00B64DCA">
      <w:pPr>
        <w:rPr>
          <w:rFonts w:ascii="Arial" w:hAnsi="Arial" w:cs="Arial"/>
          <w:color w:val="0A1F37"/>
          <w:sz w:val="22"/>
          <w:szCs w:val="22"/>
        </w:rPr>
      </w:pPr>
    </w:p>
    <w:p w:rsidR="00322C7B" w:rsidRDefault="00322C7B" w:rsidP="00C75D54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>С 14 по 17 октября в Санкт-Петербурге во второй раз откроет свои двери школа мобильной связи Russian Mobile School. Мероприятие пройдет в Санкт-Петербургском университете телекоммуникаций им. проф. М.А.Бонч-Бруевича (СПбГУТ). Вход свободный.</w:t>
      </w:r>
    </w:p>
    <w:p w:rsidR="00322C7B" w:rsidRPr="00322C7B" w:rsidRDefault="00322C7B" w:rsidP="00322C7B">
      <w:pPr>
        <w:jc w:val="both"/>
        <w:rPr>
          <w:rFonts w:ascii="Arial" w:hAnsi="Arial" w:cs="Arial"/>
          <w:color w:val="0A1F37"/>
          <w:sz w:val="22"/>
          <w:szCs w:val="22"/>
        </w:rPr>
      </w:pPr>
    </w:p>
    <w:p w:rsidR="00322C7B" w:rsidRP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>Russian Mobile School — это первая в России школа мобильной связи. Каждый желающий сможет пройти цикл лекций, посетить выставки и мастер-классы, на которых профессионалы поделятся своими знаниями и опытом. Главная задача Школы — показать завтрашним выпускникам отрасль изнутри, действительно помочь им сориентироваться в будущей профессии и найти контакты с работодателями.</w:t>
      </w:r>
    </w:p>
    <w:p w:rsid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</w:p>
    <w:p w:rsidR="00322C7B" w:rsidRP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>Школа также представит участникам возможность «потрогать руками» реальное оборудование, используемое операторами мобильной связи. Зрителям будет продемонстрирована работа различных программных, аппа</w:t>
      </w:r>
      <w:r w:rsidR="00AB14CD">
        <w:rPr>
          <w:rFonts w:ascii="Arial" w:hAnsi="Arial" w:cs="Arial"/>
          <w:color w:val="0A1F37"/>
          <w:sz w:val="22"/>
          <w:szCs w:val="22"/>
        </w:rPr>
        <w:t>ратных и измерительных средств.</w:t>
      </w:r>
    </w:p>
    <w:p w:rsidR="005E7D2C" w:rsidRDefault="005E7D2C" w:rsidP="00322C7B">
      <w:pPr>
        <w:rPr>
          <w:rFonts w:ascii="Arial" w:hAnsi="Arial" w:cs="Arial"/>
          <w:color w:val="0A1F37"/>
          <w:sz w:val="22"/>
          <w:szCs w:val="22"/>
        </w:rPr>
      </w:pPr>
    </w:p>
    <w:p w:rsid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 xml:space="preserve">Среди </w:t>
      </w:r>
      <w:r w:rsidR="00313F8F">
        <w:rPr>
          <w:rFonts w:ascii="Arial" w:hAnsi="Arial" w:cs="Arial"/>
          <w:color w:val="0A1F37"/>
          <w:sz w:val="22"/>
          <w:szCs w:val="22"/>
        </w:rPr>
        <w:t>докладчиков</w:t>
      </w:r>
      <w:r w:rsidR="003300EB">
        <w:rPr>
          <w:rFonts w:ascii="Arial" w:hAnsi="Arial" w:cs="Arial"/>
          <w:color w:val="0A1F37"/>
          <w:sz w:val="22"/>
          <w:szCs w:val="22"/>
        </w:rPr>
        <w:t xml:space="preserve"> на</w:t>
      </w:r>
      <w:r w:rsidRPr="00322C7B">
        <w:rPr>
          <w:rFonts w:ascii="Arial" w:hAnsi="Arial" w:cs="Arial"/>
          <w:color w:val="0A1F37"/>
          <w:sz w:val="22"/>
          <w:szCs w:val="22"/>
        </w:rPr>
        <w:t xml:space="preserve"> мероприяти</w:t>
      </w:r>
      <w:r w:rsidR="003300EB">
        <w:rPr>
          <w:rFonts w:ascii="Arial" w:hAnsi="Arial" w:cs="Arial"/>
          <w:color w:val="0A1F37"/>
          <w:sz w:val="22"/>
          <w:szCs w:val="22"/>
        </w:rPr>
        <w:t>и</w:t>
      </w:r>
      <w:r w:rsidRPr="00322C7B">
        <w:rPr>
          <w:rFonts w:ascii="Arial" w:hAnsi="Arial" w:cs="Arial"/>
          <w:color w:val="0A1F37"/>
          <w:sz w:val="22"/>
          <w:szCs w:val="22"/>
        </w:rPr>
        <w:t xml:space="preserve"> будут: Тигран Карленович Погосян (старший вице-президент ZTE, бывший заместитель генерального директора по стратегическим проектам «Мегафон»), </w:t>
      </w:r>
      <w:r w:rsidR="00BD0AD9">
        <w:rPr>
          <w:rFonts w:ascii="Arial" w:hAnsi="Arial" w:cs="Arial"/>
          <w:color w:val="0A1F37"/>
          <w:sz w:val="22"/>
          <w:szCs w:val="22"/>
        </w:rPr>
        <w:t>Черепнин Сергей Юрьевич (</w:t>
      </w:r>
      <w:r w:rsidR="00BD0AD9" w:rsidRPr="00AB14CD">
        <w:rPr>
          <w:rFonts w:ascii="Arial" w:hAnsi="Arial" w:cs="Arial"/>
          <w:color w:val="0A1F37"/>
          <w:sz w:val="22"/>
          <w:szCs w:val="22"/>
        </w:rPr>
        <w:t>генеральны</w:t>
      </w:r>
      <w:r w:rsidR="00BD0AD9">
        <w:rPr>
          <w:rFonts w:ascii="Arial" w:hAnsi="Arial" w:cs="Arial"/>
          <w:color w:val="0A1F37"/>
          <w:sz w:val="22"/>
          <w:szCs w:val="22"/>
        </w:rPr>
        <w:t>й</w:t>
      </w:r>
      <w:r w:rsidR="00BD0AD9" w:rsidRPr="00AB14CD">
        <w:rPr>
          <w:rFonts w:ascii="Arial" w:hAnsi="Arial" w:cs="Arial"/>
          <w:color w:val="0A1F37"/>
          <w:sz w:val="22"/>
          <w:szCs w:val="22"/>
        </w:rPr>
        <w:t xml:space="preserve"> директор </w:t>
      </w:r>
      <w:r w:rsidR="00BD0AD9" w:rsidRPr="00225938">
        <w:rPr>
          <w:rFonts w:ascii="Arial" w:hAnsi="Arial" w:cs="Arial"/>
          <w:color w:val="0A1F37"/>
          <w:sz w:val="22"/>
          <w:szCs w:val="22"/>
          <w:lang w:val="en-US"/>
        </w:rPr>
        <w:t>Nokia</w:t>
      </w:r>
      <w:r w:rsidR="00BD0AD9" w:rsidRPr="00BF579B">
        <w:rPr>
          <w:rFonts w:ascii="Arial" w:hAnsi="Arial" w:cs="Arial"/>
          <w:color w:val="0A1F37"/>
          <w:sz w:val="22"/>
          <w:szCs w:val="22"/>
        </w:rPr>
        <w:t xml:space="preserve"> </w:t>
      </w:r>
      <w:r w:rsidR="00BD0AD9" w:rsidRPr="00225938">
        <w:rPr>
          <w:rFonts w:ascii="Arial" w:hAnsi="Arial" w:cs="Arial"/>
          <w:color w:val="0A1F37"/>
          <w:sz w:val="22"/>
          <w:szCs w:val="22"/>
          <w:lang w:val="en-US"/>
        </w:rPr>
        <w:t>Networks</w:t>
      </w:r>
      <w:r w:rsidR="00BD0AD9" w:rsidRPr="00AB14CD">
        <w:rPr>
          <w:rFonts w:ascii="Arial" w:hAnsi="Arial" w:cs="Arial"/>
          <w:color w:val="0A1F37"/>
          <w:sz w:val="22"/>
          <w:szCs w:val="22"/>
        </w:rPr>
        <w:t xml:space="preserve"> в России</w:t>
      </w:r>
      <w:r w:rsidR="00BD0AD9">
        <w:rPr>
          <w:rFonts w:ascii="Arial" w:hAnsi="Arial" w:cs="Arial"/>
          <w:color w:val="0A1F37"/>
          <w:sz w:val="22"/>
          <w:szCs w:val="22"/>
        </w:rPr>
        <w:t xml:space="preserve">), </w:t>
      </w:r>
      <w:r w:rsidRPr="00322C7B">
        <w:rPr>
          <w:rFonts w:ascii="Arial" w:hAnsi="Arial" w:cs="Arial"/>
          <w:color w:val="0A1F37"/>
          <w:sz w:val="22"/>
          <w:szCs w:val="22"/>
        </w:rPr>
        <w:t>Валерий Олегович Тихвинский (Заместитель генерального директораООО «АйКомИнвест» по инновационным технологиям)</w:t>
      </w:r>
      <w:bookmarkStart w:id="0" w:name="_GoBack"/>
      <w:bookmarkEnd w:id="0"/>
      <w:r w:rsidR="00486F11">
        <w:rPr>
          <w:rFonts w:ascii="Arial" w:hAnsi="Arial" w:cs="Arial"/>
          <w:color w:val="0A1F37"/>
          <w:sz w:val="22"/>
          <w:szCs w:val="22"/>
        </w:rPr>
        <w:t xml:space="preserve">и другие известные представители </w:t>
      </w:r>
      <w:r w:rsidR="0047223A">
        <w:rPr>
          <w:rFonts w:ascii="Arial" w:hAnsi="Arial" w:cs="Arial"/>
          <w:color w:val="0A1F37"/>
          <w:sz w:val="22"/>
          <w:szCs w:val="22"/>
        </w:rPr>
        <w:t xml:space="preserve">из </w:t>
      </w:r>
      <w:r w:rsidR="0055108C">
        <w:rPr>
          <w:rFonts w:ascii="Arial" w:hAnsi="Arial" w:cs="Arial"/>
          <w:color w:val="0A1F37"/>
          <w:sz w:val="22"/>
          <w:szCs w:val="22"/>
        </w:rPr>
        <w:t>отрасли</w:t>
      </w:r>
      <w:r w:rsidR="00486F11">
        <w:rPr>
          <w:rFonts w:ascii="Arial" w:hAnsi="Arial" w:cs="Arial"/>
          <w:color w:val="0A1F37"/>
          <w:sz w:val="22"/>
          <w:szCs w:val="22"/>
        </w:rPr>
        <w:t xml:space="preserve"> мобильной связи</w:t>
      </w:r>
      <w:r w:rsidR="0047223A">
        <w:rPr>
          <w:rFonts w:ascii="Arial" w:hAnsi="Arial" w:cs="Arial"/>
          <w:color w:val="0A1F37"/>
          <w:sz w:val="22"/>
          <w:szCs w:val="22"/>
        </w:rPr>
        <w:t>.</w:t>
      </w:r>
    </w:p>
    <w:p w:rsidR="0047223A" w:rsidRDefault="0047223A" w:rsidP="00322C7B">
      <w:pPr>
        <w:rPr>
          <w:rFonts w:ascii="Arial" w:hAnsi="Arial" w:cs="Arial"/>
          <w:color w:val="0A1F37"/>
          <w:sz w:val="22"/>
          <w:szCs w:val="22"/>
        </w:rPr>
      </w:pPr>
    </w:p>
    <w:p w:rsidR="00322C7B" w:rsidRP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>«Нам удалось найти тот формат, которого так не хватает многим учебным заведениям. Во-первых, мы приглашаем выступать только профессионалов и практиков. Во-вторых, мы проводим демонстрации решений и оборудования в формате мастер-классов. Это резко отличает нас от других профессиональных мероприятий, где демонстрации продуктов, зачастую, проводят люди, основная задача которых продать свои решения, а не показать как они работают», — говорит, один из основателей проекта.</w:t>
      </w:r>
    </w:p>
    <w:p w:rsid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</w:p>
    <w:p w:rsidR="00322C7B" w:rsidRP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>Три первых дня Школы будут посвящены техническим аспектам работы мобильных сетей. А заключительный субботний день раскроет секреты трудовых будней в компаниях отрасли мобильной связи.</w:t>
      </w:r>
    </w:p>
    <w:p w:rsid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</w:p>
    <w:p w:rsidR="00322C7B" w:rsidRDefault="00322C7B" w:rsidP="00322C7B">
      <w:pPr>
        <w:rPr>
          <w:rFonts w:ascii="Arial" w:hAnsi="Arial" w:cs="Arial"/>
          <w:color w:val="0A1F37"/>
          <w:sz w:val="22"/>
          <w:szCs w:val="22"/>
        </w:rPr>
      </w:pPr>
      <w:r w:rsidRPr="00322C7B">
        <w:rPr>
          <w:rFonts w:ascii="Arial" w:hAnsi="Arial" w:cs="Arial"/>
          <w:color w:val="0A1F37"/>
          <w:sz w:val="22"/>
          <w:szCs w:val="22"/>
        </w:rPr>
        <w:t xml:space="preserve">Вход для участников на мероприятие свободный, но по предварительной записи на сайте </w:t>
      </w:r>
      <w:hyperlink r:id="rId6" w:history="1">
        <w:r w:rsidR="00BF579B" w:rsidRPr="001D0571">
          <w:rPr>
            <w:rStyle w:val="a3"/>
            <w:rFonts w:ascii="Arial" w:hAnsi="Arial" w:cs="Arial"/>
            <w:sz w:val="22"/>
            <w:szCs w:val="22"/>
          </w:rPr>
          <w:t>www.rumobile.club</w:t>
        </w:r>
      </w:hyperlink>
    </w:p>
    <w:p w:rsidR="00BF579B" w:rsidRPr="00322C7B" w:rsidRDefault="00BF579B" w:rsidP="00322C7B">
      <w:pPr>
        <w:rPr>
          <w:rFonts w:ascii="Arial" w:hAnsi="Arial" w:cs="Arial"/>
          <w:color w:val="0A1F37"/>
          <w:sz w:val="22"/>
          <w:szCs w:val="22"/>
        </w:rPr>
      </w:pPr>
      <w:r w:rsidRPr="00BF579B">
        <w:rPr>
          <w:rFonts w:ascii="Arial" w:hAnsi="Arial" w:cs="Arial"/>
          <w:color w:val="0A1F37"/>
          <w:sz w:val="22"/>
          <w:szCs w:val="22"/>
        </w:rPr>
        <w:t>Акту</w:t>
      </w:r>
      <w:r>
        <w:rPr>
          <w:rFonts w:ascii="Arial" w:hAnsi="Arial" w:cs="Arial"/>
          <w:color w:val="0A1F37"/>
          <w:sz w:val="22"/>
          <w:szCs w:val="22"/>
        </w:rPr>
        <w:t>альное расписание Школы</w:t>
      </w:r>
      <w:r w:rsidRPr="00BF579B">
        <w:rPr>
          <w:rFonts w:ascii="Arial" w:hAnsi="Arial" w:cs="Arial"/>
          <w:color w:val="0A1F37"/>
          <w:sz w:val="22"/>
          <w:szCs w:val="22"/>
        </w:rPr>
        <w:t xml:space="preserve"> на сайте </w:t>
      </w:r>
      <w:hyperlink r:id="rId7" w:history="1">
        <w:r w:rsidRPr="001D0571">
          <w:rPr>
            <w:rStyle w:val="a3"/>
            <w:rFonts w:ascii="Arial" w:hAnsi="Arial" w:cs="Arial"/>
            <w:sz w:val="22"/>
            <w:szCs w:val="22"/>
          </w:rPr>
          <w:t>http://www.rumobile.club/events/rms2015/schedule</w:t>
        </w:r>
      </w:hyperlink>
      <w:r>
        <w:rPr>
          <w:rFonts w:ascii="Arial" w:hAnsi="Arial" w:cs="Arial"/>
          <w:color w:val="0A1F37"/>
          <w:sz w:val="22"/>
          <w:szCs w:val="22"/>
        </w:rPr>
        <w:t xml:space="preserve"> </w:t>
      </w:r>
    </w:p>
    <w:p w:rsidR="00F867D4" w:rsidRPr="00B220AC" w:rsidRDefault="00F867D4" w:rsidP="00B64DCA">
      <w:pPr>
        <w:rPr>
          <w:rFonts w:ascii="Arial" w:hAnsi="Arial" w:cs="Arial"/>
          <w:color w:val="0A1F37"/>
          <w:sz w:val="22"/>
          <w:szCs w:val="22"/>
        </w:rPr>
      </w:pPr>
    </w:p>
    <w:p w:rsidR="008D11A9" w:rsidRPr="00B220AC" w:rsidRDefault="008D11A9" w:rsidP="00B64DCA">
      <w:pPr>
        <w:rPr>
          <w:rFonts w:ascii="Arial" w:hAnsi="Arial" w:cs="Arial"/>
          <w:color w:val="0A1F37"/>
          <w:sz w:val="22"/>
          <w:szCs w:val="22"/>
        </w:rPr>
      </w:pPr>
    </w:p>
    <w:p w:rsidR="00B220AC" w:rsidRPr="00B220AC" w:rsidRDefault="00B220AC" w:rsidP="00B64DCA">
      <w:pPr>
        <w:rPr>
          <w:rFonts w:ascii="Arial" w:hAnsi="Arial" w:cs="Arial"/>
          <w:color w:val="0A1F37"/>
          <w:sz w:val="22"/>
          <w:szCs w:val="22"/>
        </w:rPr>
      </w:pPr>
    </w:p>
    <w:p w:rsidR="00B220AC" w:rsidRPr="00B220AC" w:rsidRDefault="00B220AC" w:rsidP="00B64DCA">
      <w:pPr>
        <w:rPr>
          <w:rFonts w:ascii="Arial" w:hAnsi="Arial" w:cs="Arial"/>
          <w:color w:val="0A1F37"/>
          <w:sz w:val="22"/>
          <w:szCs w:val="22"/>
        </w:rPr>
      </w:pPr>
    </w:p>
    <w:p w:rsidR="00B220AC" w:rsidRPr="00B220AC" w:rsidRDefault="00B220AC" w:rsidP="00B64DCA">
      <w:pPr>
        <w:rPr>
          <w:rFonts w:ascii="Arial" w:hAnsi="Arial" w:cs="Arial"/>
          <w:color w:val="0A1F37"/>
          <w:sz w:val="22"/>
          <w:szCs w:val="22"/>
        </w:rPr>
      </w:pPr>
    </w:p>
    <w:p w:rsidR="00B220AC" w:rsidRPr="00B220AC" w:rsidRDefault="00BF579B" w:rsidP="00B64DCA">
      <w:pPr>
        <w:rPr>
          <w:rFonts w:ascii="Arial" w:hAnsi="Arial" w:cs="Arial"/>
          <w:color w:val="0A1F37"/>
          <w:sz w:val="22"/>
          <w:szCs w:val="22"/>
        </w:rPr>
      </w:pPr>
      <w:r>
        <w:rPr>
          <w:rFonts w:ascii="Arial" w:hAnsi="Arial" w:cs="Arial"/>
          <w:color w:val="0A1F37"/>
          <w:sz w:val="22"/>
          <w:szCs w:val="22"/>
        </w:rPr>
        <w:t>Аккредитация</w:t>
      </w:r>
      <w:r w:rsidR="00E247C8">
        <w:rPr>
          <w:rFonts w:ascii="Arial" w:hAnsi="Arial" w:cs="Arial"/>
          <w:color w:val="0A1F37"/>
          <w:sz w:val="22"/>
          <w:szCs w:val="22"/>
        </w:rPr>
        <w:t xml:space="preserve"> СМИ до</w:t>
      </w:r>
      <w:r w:rsidR="00A87B35">
        <w:rPr>
          <w:rFonts w:ascii="Arial" w:hAnsi="Arial" w:cs="Arial"/>
          <w:color w:val="0A1F37"/>
          <w:sz w:val="22"/>
          <w:szCs w:val="22"/>
        </w:rPr>
        <w:t xml:space="preserve"> 13 октября 2015 года, 12:00</w:t>
      </w:r>
    </w:p>
    <w:p w:rsidR="00B220AC" w:rsidRPr="00B220AC" w:rsidRDefault="00B220AC" w:rsidP="00B64DCA">
      <w:pPr>
        <w:rPr>
          <w:rFonts w:ascii="Arial" w:hAnsi="Arial" w:cs="Arial"/>
          <w:color w:val="0A1F37"/>
          <w:sz w:val="22"/>
          <w:szCs w:val="22"/>
        </w:rPr>
      </w:pPr>
    </w:p>
    <w:p w:rsidR="008D11A9" w:rsidRPr="00B220AC" w:rsidRDefault="008D11A9" w:rsidP="00B220AC">
      <w:pPr>
        <w:ind w:right="-425"/>
        <w:rPr>
          <w:rFonts w:ascii="Arial" w:hAnsi="Arial" w:cs="Arial"/>
          <w:color w:val="0A1F37"/>
          <w:sz w:val="20"/>
          <w:szCs w:val="20"/>
        </w:rPr>
      </w:pPr>
      <w:r w:rsidRPr="00B220AC">
        <w:rPr>
          <w:rFonts w:ascii="Arial" w:hAnsi="Arial" w:cs="Arial"/>
          <w:color w:val="0A1F37"/>
          <w:sz w:val="20"/>
          <w:szCs w:val="20"/>
        </w:rPr>
        <w:t>В.А. Лаврухин</w:t>
      </w:r>
    </w:p>
    <w:p w:rsidR="008D11A9" w:rsidRPr="00B220AC" w:rsidRDefault="008D11A9" w:rsidP="00B220AC">
      <w:pPr>
        <w:ind w:right="-1"/>
        <w:rPr>
          <w:rFonts w:ascii="Arial" w:hAnsi="Arial" w:cs="Arial"/>
          <w:color w:val="0A1F37"/>
          <w:sz w:val="20"/>
          <w:szCs w:val="20"/>
        </w:rPr>
      </w:pPr>
      <w:r w:rsidRPr="00B220AC">
        <w:rPr>
          <w:rFonts w:ascii="Arial" w:hAnsi="Arial" w:cs="Arial"/>
          <w:color w:val="0A1F37"/>
          <w:sz w:val="20"/>
          <w:szCs w:val="20"/>
        </w:rPr>
        <w:t>+7 (921) 308 7222</w:t>
      </w:r>
    </w:p>
    <w:p w:rsidR="008D11A9" w:rsidRPr="00BF579B" w:rsidRDefault="008D11A9" w:rsidP="00B220AC">
      <w:pPr>
        <w:ind w:right="-1"/>
        <w:rPr>
          <w:rFonts w:ascii="Arial" w:hAnsi="Arial" w:cs="Arial"/>
          <w:color w:val="0A1F37"/>
          <w:sz w:val="20"/>
          <w:szCs w:val="20"/>
        </w:rPr>
      </w:pPr>
      <w:r w:rsidRPr="00B220AC">
        <w:rPr>
          <w:rFonts w:ascii="Arial" w:hAnsi="Arial" w:cs="Arial"/>
          <w:color w:val="0A1F37"/>
          <w:sz w:val="20"/>
          <w:szCs w:val="20"/>
          <w:lang w:val="en-US"/>
        </w:rPr>
        <w:t>lavrukhin</w:t>
      </w:r>
      <w:r w:rsidRPr="00BF579B">
        <w:rPr>
          <w:rFonts w:ascii="Arial" w:hAnsi="Arial" w:cs="Arial"/>
          <w:color w:val="0A1F37"/>
          <w:sz w:val="20"/>
          <w:szCs w:val="20"/>
        </w:rPr>
        <w:t>@</w:t>
      </w:r>
      <w:r w:rsidRPr="00B220AC">
        <w:rPr>
          <w:rFonts w:ascii="Arial" w:hAnsi="Arial" w:cs="Arial"/>
          <w:color w:val="0A1F37"/>
          <w:sz w:val="20"/>
          <w:szCs w:val="20"/>
          <w:lang w:val="en-US"/>
        </w:rPr>
        <w:t>sut</w:t>
      </w:r>
      <w:r w:rsidRPr="00BF579B">
        <w:rPr>
          <w:rFonts w:ascii="Arial" w:hAnsi="Arial" w:cs="Arial"/>
          <w:color w:val="0A1F37"/>
          <w:sz w:val="20"/>
          <w:szCs w:val="20"/>
        </w:rPr>
        <w:t>.</w:t>
      </w:r>
      <w:r w:rsidRPr="00B220AC">
        <w:rPr>
          <w:rFonts w:ascii="Arial" w:hAnsi="Arial" w:cs="Arial"/>
          <w:color w:val="0A1F37"/>
          <w:sz w:val="20"/>
          <w:szCs w:val="20"/>
          <w:lang w:val="en-US"/>
        </w:rPr>
        <w:t>ru</w:t>
      </w:r>
    </w:p>
    <w:sectPr w:rsidR="008D11A9" w:rsidRPr="00BF579B" w:rsidSect="008E7881">
      <w:headerReference w:type="default" r:id="rId8"/>
      <w:pgSz w:w="11900" w:h="16840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5C" w:rsidRDefault="00B2485C" w:rsidP="0070250D">
      <w:r>
        <w:separator/>
      </w:r>
    </w:p>
  </w:endnote>
  <w:endnote w:type="continuationSeparator" w:id="1">
    <w:p w:rsidR="00B2485C" w:rsidRDefault="00B2485C" w:rsidP="0070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5C" w:rsidRDefault="00B2485C" w:rsidP="0070250D">
      <w:r>
        <w:separator/>
      </w:r>
    </w:p>
  </w:footnote>
  <w:footnote w:type="continuationSeparator" w:id="1">
    <w:p w:rsidR="00B2485C" w:rsidRDefault="00B2485C" w:rsidP="0070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0D" w:rsidRPr="00B220AC" w:rsidRDefault="00B220AC" w:rsidP="008E7881">
    <w:pPr>
      <w:pStyle w:val="a4"/>
      <w:ind w:left="-567"/>
    </w:pPr>
    <w:r>
      <w:rPr>
        <w:noProof/>
      </w:rPr>
      <w:drawing>
        <wp:inline distT="0" distB="0" distL="0" distR="0">
          <wp:extent cx="2520315" cy="1008126"/>
          <wp:effectExtent l="0" t="0" r="0" b="8255"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пия Лого_с_текстом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875" cy="100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4DCA"/>
    <w:rsid w:val="00225938"/>
    <w:rsid w:val="00313F8F"/>
    <w:rsid w:val="00322C7B"/>
    <w:rsid w:val="003300EB"/>
    <w:rsid w:val="003F751F"/>
    <w:rsid w:val="0047223A"/>
    <w:rsid w:val="00486F11"/>
    <w:rsid w:val="004E7DA6"/>
    <w:rsid w:val="004F40DB"/>
    <w:rsid w:val="00523E83"/>
    <w:rsid w:val="0055108C"/>
    <w:rsid w:val="005E7D2C"/>
    <w:rsid w:val="006A7F39"/>
    <w:rsid w:val="0070250D"/>
    <w:rsid w:val="00740955"/>
    <w:rsid w:val="008D11A9"/>
    <w:rsid w:val="008E7881"/>
    <w:rsid w:val="009F38E3"/>
    <w:rsid w:val="00A87B35"/>
    <w:rsid w:val="00AB14CD"/>
    <w:rsid w:val="00B220AC"/>
    <w:rsid w:val="00B2485C"/>
    <w:rsid w:val="00B64DCA"/>
    <w:rsid w:val="00B93425"/>
    <w:rsid w:val="00BD0AD9"/>
    <w:rsid w:val="00BF579B"/>
    <w:rsid w:val="00C75D54"/>
    <w:rsid w:val="00D56B05"/>
    <w:rsid w:val="00E247C8"/>
    <w:rsid w:val="00E54FFA"/>
    <w:rsid w:val="00EE7B06"/>
    <w:rsid w:val="00F8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1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50D"/>
  </w:style>
  <w:style w:type="paragraph" w:styleId="a6">
    <w:name w:val="footer"/>
    <w:basedOn w:val="a"/>
    <w:link w:val="a7"/>
    <w:uiPriority w:val="99"/>
    <w:unhideWhenUsed/>
    <w:rsid w:val="007025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50D"/>
  </w:style>
  <w:style w:type="paragraph" w:styleId="a8">
    <w:name w:val="Balloon Text"/>
    <w:basedOn w:val="a"/>
    <w:link w:val="a9"/>
    <w:uiPriority w:val="99"/>
    <w:semiHidden/>
    <w:unhideWhenUsed/>
    <w:rsid w:val="0070250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0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1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50D"/>
  </w:style>
  <w:style w:type="paragraph" w:styleId="a6">
    <w:name w:val="footer"/>
    <w:basedOn w:val="a"/>
    <w:link w:val="a7"/>
    <w:uiPriority w:val="99"/>
    <w:unhideWhenUsed/>
    <w:rsid w:val="007025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50D"/>
  </w:style>
  <w:style w:type="paragraph" w:styleId="a8">
    <w:name w:val="Balloon Text"/>
    <w:basedOn w:val="a"/>
    <w:link w:val="a9"/>
    <w:uiPriority w:val="99"/>
    <w:semiHidden/>
    <w:unhideWhenUsed/>
    <w:rsid w:val="0070250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0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mobile.club/events/rms2015/schedu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mobile.club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Manager/>
  <Company>СПбГУТ</Company>
  <LinksUpToDate>false</LinksUpToDate>
  <CharactersWithSpaces>2387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>Russian Mobile School 2015</dc:subject>
  <dc:creator>Vladimir Lavrukhin</dc:creator>
  <cp:keywords/>
  <dc:description/>
  <cp:lastModifiedBy>Ольга</cp:lastModifiedBy>
  <cp:revision>34</cp:revision>
  <dcterms:created xsi:type="dcterms:W3CDTF">2015-08-12T15:10:00Z</dcterms:created>
  <dcterms:modified xsi:type="dcterms:W3CDTF">2015-10-08T12:32:00Z</dcterms:modified>
  <cp:category/>
</cp:coreProperties>
</file>